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5927" w14:textId="7FDA6B21" w:rsidR="00772CBB" w:rsidRPr="002C7002" w:rsidRDefault="00772CBB" w:rsidP="005A2E7A">
      <w:pPr>
        <w:shd w:val="clear" w:color="auto" w:fill="FFFFFF"/>
        <w:spacing w:after="0" w:line="240" w:lineRule="auto"/>
        <w:rPr>
          <w:rFonts w:ascii="Arial" w:eastAsia="Times New Roman" w:hAnsi="Arial" w:cs="Arial"/>
          <w:color w:val="333333"/>
          <w:sz w:val="20"/>
          <w:szCs w:val="20"/>
          <w:lang w:eastAsia="tr-TR"/>
        </w:rPr>
      </w:pPr>
    </w:p>
    <w:p w14:paraId="380E9C44" w14:textId="47E14AE0" w:rsidR="00407560" w:rsidRPr="002C7002" w:rsidRDefault="001F19C1" w:rsidP="002C7002">
      <w:pPr>
        <w:spacing w:before="360" w:after="0" w:line="240" w:lineRule="auto"/>
        <w:jc w:val="center"/>
        <w:rPr>
          <w:rFonts w:ascii="Arial" w:eastAsia="Times New Roman" w:hAnsi="Arial" w:cs="Arial"/>
          <w:sz w:val="20"/>
          <w:szCs w:val="20"/>
          <w:lang w:eastAsia="tr-TR"/>
        </w:rPr>
      </w:pPr>
      <w:r w:rsidRPr="002C7002">
        <w:rPr>
          <w:rFonts w:ascii="Arial" w:eastAsia="Times New Roman" w:hAnsi="Arial" w:cs="Arial"/>
          <w:b/>
          <w:bCs/>
          <w:sz w:val="20"/>
          <w:szCs w:val="20"/>
          <w:lang w:eastAsia="tr-TR"/>
        </w:rPr>
        <w:t>OSMANİYE KORKUT ATA ÜNİVERSİTESİ</w:t>
      </w:r>
    </w:p>
    <w:p w14:paraId="0B22CC64" w14:textId="535894D6" w:rsidR="00407560" w:rsidRPr="002C7002" w:rsidRDefault="00407560" w:rsidP="002C7002">
      <w:pPr>
        <w:spacing w:after="360" w:line="240" w:lineRule="auto"/>
        <w:jc w:val="center"/>
        <w:rPr>
          <w:rFonts w:ascii="Arial" w:eastAsia="Times New Roman" w:hAnsi="Arial" w:cs="Arial"/>
          <w:sz w:val="20"/>
          <w:szCs w:val="20"/>
          <w:lang w:eastAsia="tr-TR"/>
        </w:rPr>
      </w:pPr>
      <w:r w:rsidRPr="002C7002">
        <w:rPr>
          <w:rFonts w:ascii="Arial" w:eastAsia="Times New Roman" w:hAnsi="Arial" w:cs="Arial"/>
          <w:b/>
          <w:bCs/>
          <w:color w:val="FF0000"/>
          <w:sz w:val="20"/>
          <w:szCs w:val="20"/>
          <w:lang w:eastAsia="tr-TR"/>
        </w:rPr>
        <w:t>ÖĞRENCİ YÜKÜMLÜLÜK SÖZLEŞMESİ</w:t>
      </w:r>
    </w:p>
    <w:tbl>
      <w:tblPr>
        <w:tblW w:w="0" w:type="auto"/>
        <w:tblInd w:w="117" w:type="dxa"/>
        <w:tblBorders>
          <w:top w:val="single" w:sz="4" w:space="0" w:color="auto"/>
        </w:tblBorders>
        <w:tblCellMar>
          <w:left w:w="70" w:type="dxa"/>
          <w:right w:w="70" w:type="dxa"/>
        </w:tblCellMar>
        <w:tblLook w:val="0000" w:firstRow="0" w:lastRow="0" w:firstColumn="0" w:lastColumn="0" w:noHBand="0" w:noVBand="0"/>
      </w:tblPr>
      <w:tblGrid>
        <w:gridCol w:w="9750"/>
      </w:tblGrid>
      <w:tr w:rsidR="00407560" w:rsidRPr="002C7002" w14:paraId="79B22C43" w14:textId="77777777" w:rsidTr="00407560">
        <w:trPr>
          <w:trHeight w:val="100"/>
        </w:trPr>
        <w:tc>
          <w:tcPr>
            <w:tcW w:w="9750" w:type="dxa"/>
          </w:tcPr>
          <w:p w14:paraId="4A996485" w14:textId="77777777" w:rsidR="00407560" w:rsidRPr="002C7002" w:rsidRDefault="00407560" w:rsidP="00407560">
            <w:pPr>
              <w:spacing w:before="100" w:beforeAutospacing="1" w:after="100" w:afterAutospacing="1" w:line="240" w:lineRule="auto"/>
              <w:rPr>
                <w:rFonts w:ascii="Arial" w:eastAsia="Times New Roman" w:hAnsi="Arial" w:cs="Arial"/>
                <w:sz w:val="20"/>
                <w:szCs w:val="20"/>
                <w:lang w:eastAsia="tr-TR"/>
              </w:rPr>
            </w:pPr>
          </w:p>
        </w:tc>
      </w:tr>
    </w:tbl>
    <w:p w14:paraId="3569F541" w14:textId="46EF0051" w:rsidR="00407560" w:rsidRPr="00EE07AF" w:rsidRDefault="00407560" w:rsidP="00407560">
      <w:pPr>
        <w:spacing w:before="100" w:beforeAutospacing="1" w:after="100" w:afterAutospacing="1" w:line="240" w:lineRule="auto"/>
        <w:rPr>
          <w:rFonts w:ascii="Arial" w:eastAsia="Times New Roman" w:hAnsi="Arial" w:cs="Arial"/>
          <w:sz w:val="20"/>
          <w:szCs w:val="20"/>
          <w:lang w:eastAsia="tr-TR"/>
        </w:rPr>
      </w:pPr>
      <w:r w:rsidRPr="00EE07AF">
        <w:rPr>
          <w:rFonts w:ascii="Arial" w:eastAsia="Times New Roman" w:hAnsi="Arial" w:cs="Arial"/>
          <w:sz w:val="20"/>
          <w:szCs w:val="20"/>
          <w:lang w:eastAsia="tr-TR"/>
        </w:rPr>
        <w:t> </w:t>
      </w:r>
      <w:r w:rsidRPr="00EE07AF">
        <w:rPr>
          <w:rFonts w:ascii="Arial" w:eastAsia="Times New Roman" w:hAnsi="Arial" w:cs="Arial"/>
          <w:i/>
          <w:iCs/>
          <w:sz w:val="20"/>
          <w:szCs w:val="20"/>
          <w:lang w:eastAsia="tr-TR"/>
        </w:rPr>
        <w:t>Bundan böyle “kurum” olarak adlandırılacak taraf </w:t>
      </w:r>
    </w:p>
    <w:tbl>
      <w:tblPr>
        <w:tblW w:w="10065" w:type="dxa"/>
        <w:tblInd w:w="15" w:type="dxa"/>
        <w:tblCellMar>
          <w:top w:w="15" w:type="dxa"/>
          <w:left w:w="15" w:type="dxa"/>
          <w:bottom w:w="15" w:type="dxa"/>
          <w:right w:w="15" w:type="dxa"/>
        </w:tblCellMar>
        <w:tblLook w:val="04A0" w:firstRow="1" w:lastRow="0" w:firstColumn="1" w:lastColumn="0" w:noHBand="0" w:noVBand="1"/>
      </w:tblPr>
      <w:tblGrid>
        <w:gridCol w:w="3663"/>
        <w:gridCol w:w="6402"/>
      </w:tblGrid>
      <w:tr w:rsidR="00407560" w:rsidRPr="002C7002" w14:paraId="5859F8B9" w14:textId="77777777" w:rsidTr="002C7002">
        <w:trPr>
          <w:trHeight w:val="405"/>
        </w:trPr>
        <w:tc>
          <w:tcPr>
            <w:tcW w:w="3663" w:type="dxa"/>
            <w:tcBorders>
              <w:top w:val="single" w:sz="6" w:space="0" w:color="000000"/>
              <w:left w:val="single" w:sz="6" w:space="0" w:color="000000"/>
              <w:bottom w:val="single" w:sz="6" w:space="0" w:color="000000"/>
              <w:right w:val="single" w:sz="6" w:space="0" w:color="000000"/>
            </w:tcBorders>
            <w:shd w:val="clear" w:color="auto" w:fill="auto"/>
            <w:hideMark/>
          </w:tcPr>
          <w:p w14:paraId="42DABFC9" w14:textId="15264383" w:rsidR="00407560" w:rsidRPr="00EE07AF" w:rsidRDefault="00407560" w:rsidP="00407560">
            <w:pPr>
              <w:spacing w:before="100" w:beforeAutospacing="1" w:after="100" w:afterAutospacing="1" w:line="240" w:lineRule="auto"/>
              <w:rPr>
                <w:rFonts w:ascii="Arial" w:eastAsia="Times New Roman" w:hAnsi="Arial" w:cs="Arial"/>
                <w:b/>
                <w:bCs/>
                <w:color w:val="000000"/>
                <w:sz w:val="20"/>
                <w:szCs w:val="20"/>
                <w:lang w:eastAsia="tr-TR"/>
              </w:rPr>
            </w:pPr>
            <w:r w:rsidRPr="00EE07AF">
              <w:rPr>
                <w:rFonts w:ascii="Arial" w:eastAsia="Times New Roman" w:hAnsi="Arial" w:cs="Arial"/>
                <w:b/>
                <w:bCs/>
                <w:sz w:val="20"/>
                <w:szCs w:val="20"/>
                <w:lang w:eastAsia="tr-TR"/>
              </w:rPr>
              <w:t> </w:t>
            </w:r>
            <w:r w:rsidRPr="00EE07AF">
              <w:rPr>
                <w:rFonts w:ascii="Arial" w:eastAsia="Times New Roman" w:hAnsi="Arial" w:cs="Arial"/>
                <w:b/>
                <w:bCs/>
                <w:color w:val="000000"/>
                <w:sz w:val="20"/>
                <w:szCs w:val="20"/>
                <w:lang w:eastAsia="tr-TR"/>
              </w:rPr>
              <w:t>Gönderen Yükseköğretim Kurumun Adı</w:t>
            </w:r>
          </w:p>
        </w:tc>
        <w:tc>
          <w:tcPr>
            <w:tcW w:w="6402" w:type="dxa"/>
            <w:tcBorders>
              <w:top w:val="single" w:sz="6" w:space="0" w:color="000000"/>
              <w:left w:val="nil"/>
              <w:bottom w:val="single" w:sz="6" w:space="0" w:color="000000"/>
              <w:right w:val="single" w:sz="6" w:space="0" w:color="000000"/>
            </w:tcBorders>
            <w:shd w:val="clear" w:color="auto" w:fill="auto"/>
            <w:hideMark/>
          </w:tcPr>
          <w:p w14:paraId="5CFC5BC8" w14:textId="77777777" w:rsidR="00407560" w:rsidRPr="002C7002" w:rsidRDefault="00407560" w:rsidP="00407560">
            <w:pPr>
              <w:spacing w:before="100" w:beforeAutospacing="1" w:after="100" w:afterAutospacing="1" w:line="240" w:lineRule="auto"/>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r w:rsidR="00407560" w:rsidRPr="002C7002" w14:paraId="49944CC5" w14:textId="77777777" w:rsidTr="002C7002">
        <w:trPr>
          <w:trHeight w:val="675"/>
        </w:trPr>
        <w:tc>
          <w:tcPr>
            <w:tcW w:w="3663" w:type="dxa"/>
            <w:tcBorders>
              <w:top w:val="nil"/>
              <w:left w:val="single" w:sz="6" w:space="0" w:color="000000"/>
              <w:bottom w:val="single" w:sz="6" w:space="0" w:color="000000"/>
              <w:right w:val="single" w:sz="6" w:space="0" w:color="000000"/>
            </w:tcBorders>
            <w:shd w:val="clear" w:color="auto" w:fill="auto"/>
            <w:hideMark/>
          </w:tcPr>
          <w:p w14:paraId="0EA7AEB9" w14:textId="77777777" w:rsidR="00407560" w:rsidRPr="00EE07AF" w:rsidRDefault="00407560" w:rsidP="00407560">
            <w:pPr>
              <w:spacing w:before="100" w:beforeAutospacing="1" w:after="100" w:afterAutospacing="1" w:line="240" w:lineRule="auto"/>
              <w:ind w:left="60"/>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Açık Adresi          </w:t>
            </w:r>
          </w:p>
        </w:tc>
        <w:tc>
          <w:tcPr>
            <w:tcW w:w="6402" w:type="dxa"/>
            <w:tcBorders>
              <w:top w:val="nil"/>
              <w:left w:val="nil"/>
              <w:bottom w:val="single" w:sz="6" w:space="0" w:color="000000"/>
              <w:right w:val="single" w:sz="6" w:space="0" w:color="000000"/>
            </w:tcBorders>
            <w:shd w:val="clear" w:color="auto" w:fill="auto"/>
            <w:hideMark/>
          </w:tcPr>
          <w:p w14:paraId="162FF9F1" w14:textId="77777777" w:rsidR="00407560" w:rsidRPr="002C7002" w:rsidRDefault="00407560" w:rsidP="00407560">
            <w:pPr>
              <w:spacing w:before="100" w:beforeAutospacing="1" w:after="100" w:afterAutospacing="1" w:line="240" w:lineRule="auto"/>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r w:rsidR="00407560" w:rsidRPr="002C7002" w14:paraId="516143FC" w14:textId="77777777" w:rsidTr="002C7002">
        <w:trPr>
          <w:trHeight w:val="345"/>
        </w:trPr>
        <w:tc>
          <w:tcPr>
            <w:tcW w:w="3663" w:type="dxa"/>
            <w:tcBorders>
              <w:top w:val="nil"/>
              <w:left w:val="single" w:sz="6" w:space="0" w:color="000000"/>
              <w:bottom w:val="single" w:sz="6" w:space="0" w:color="000000"/>
              <w:right w:val="single" w:sz="6" w:space="0" w:color="000000"/>
            </w:tcBorders>
            <w:shd w:val="clear" w:color="auto" w:fill="auto"/>
            <w:hideMark/>
          </w:tcPr>
          <w:p w14:paraId="59520093" w14:textId="77777777" w:rsidR="00407560" w:rsidRPr="00EE07AF" w:rsidRDefault="00407560" w:rsidP="00407560">
            <w:pPr>
              <w:spacing w:before="100" w:beforeAutospacing="1" w:after="100" w:afterAutospacing="1" w:line="240" w:lineRule="auto"/>
              <w:ind w:left="60"/>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Kurum Yetkilisinin Adı Soyadı</w:t>
            </w:r>
          </w:p>
        </w:tc>
        <w:tc>
          <w:tcPr>
            <w:tcW w:w="6402" w:type="dxa"/>
            <w:tcBorders>
              <w:top w:val="nil"/>
              <w:left w:val="nil"/>
              <w:bottom w:val="single" w:sz="6" w:space="0" w:color="000000"/>
              <w:right w:val="single" w:sz="6" w:space="0" w:color="000000"/>
            </w:tcBorders>
            <w:shd w:val="clear" w:color="auto" w:fill="auto"/>
            <w:hideMark/>
          </w:tcPr>
          <w:p w14:paraId="39ECED88" w14:textId="77777777" w:rsidR="00407560" w:rsidRPr="002C7002" w:rsidRDefault="00407560" w:rsidP="00407560">
            <w:pPr>
              <w:spacing w:before="100" w:beforeAutospacing="1" w:after="100" w:afterAutospacing="1" w:line="240" w:lineRule="auto"/>
              <w:ind w:left="675"/>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r w:rsidR="00407560" w:rsidRPr="002C7002" w14:paraId="117880A2" w14:textId="77777777" w:rsidTr="002C7002">
        <w:trPr>
          <w:trHeight w:val="1668"/>
        </w:trPr>
        <w:tc>
          <w:tcPr>
            <w:tcW w:w="3663" w:type="dxa"/>
            <w:tcBorders>
              <w:top w:val="nil"/>
              <w:left w:val="single" w:sz="6" w:space="0" w:color="000000"/>
              <w:bottom w:val="single" w:sz="6" w:space="0" w:color="000000"/>
              <w:right w:val="single" w:sz="6" w:space="0" w:color="000000"/>
            </w:tcBorders>
            <w:shd w:val="clear" w:color="auto" w:fill="auto"/>
            <w:hideMark/>
          </w:tcPr>
          <w:p w14:paraId="1B7A02A0" w14:textId="77777777" w:rsidR="00407560" w:rsidRPr="00EE07AF" w:rsidRDefault="00407560" w:rsidP="00407560">
            <w:pPr>
              <w:spacing w:before="100" w:beforeAutospacing="1" w:after="100" w:afterAutospacing="1" w:line="240" w:lineRule="auto"/>
              <w:ind w:left="60"/>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Kurumdaki Görevi</w:t>
            </w:r>
          </w:p>
          <w:p w14:paraId="32C37311" w14:textId="77777777" w:rsidR="00407560" w:rsidRPr="00EE07AF" w:rsidRDefault="00407560" w:rsidP="00407560">
            <w:pPr>
              <w:spacing w:before="100" w:beforeAutospacing="1" w:after="100" w:afterAutospacing="1" w:line="240" w:lineRule="auto"/>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 </w:t>
            </w:r>
          </w:p>
        </w:tc>
        <w:tc>
          <w:tcPr>
            <w:tcW w:w="6402" w:type="dxa"/>
            <w:tcBorders>
              <w:top w:val="nil"/>
              <w:left w:val="nil"/>
              <w:bottom w:val="single" w:sz="6" w:space="0" w:color="000000"/>
              <w:right w:val="single" w:sz="6" w:space="0" w:color="000000"/>
            </w:tcBorders>
            <w:shd w:val="clear" w:color="auto" w:fill="auto"/>
            <w:hideMark/>
          </w:tcPr>
          <w:p w14:paraId="2AB8E010" w14:textId="77777777" w:rsidR="00407560" w:rsidRPr="002C7002" w:rsidRDefault="00407560" w:rsidP="00407560">
            <w:pPr>
              <w:spacing w:before="100" w:beforeAutospacing="1" w:after="100" w:afterAutospacing="1" w:line="240" w:lineRule="auto"/>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r w:rsidR="00407560" w:rsidRPr="002C7002" w14:paraId="2621F343" w14:textId="77777777" w:rsidTr="002C7002">
        <w:trPr>
          <w:trHeight w:val="270"/>
        </w:trPr>
        <w:tc>
          <w:tcPr>
            <w:tcW w:w="10065" w:type="dxa"/>
            <w:gridSpan w:val="2"/>
            <w:tcBorders>
              <w:top w:val="nil"/>
              <w:left w:val="nil"/>
              <w:bottom w:val="nil"/>
              <w:right w:val="nil"/>
            </w:tcBorders>
            <w:shd w:val="clear" w:color="auto" w:fill="auto"/>
            <w:hideMark/>
          </w:tcPr>
          <w:p w14:paraId="56EB90E1" w14:textId="77777777" w:rsidR="00407560" w:rsidRPr="002C7002" w:rsidRDefault="00407560" w:rsidP="00407560">
            <w:pPr>
              <w:spacing w:before="100" w:beforeAutospacing="1" w:after="100" w:afterAutospacing="1" w:line="240" w:lineRule="auto"/>
              <w:ind w:left="60"/>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bl>
    <w:p w14:paraId="7F7E1DEA" w14:textId="2BDE50A3" w:rsidR="00407560" w:rsidRPr="00EE07AF" w:rsidRDefault="001C78B3" w:rsidP="00407560">
      <w:pPr>
        <w:spacing w:before="100" w:beforeAutospacing="1" w:after="100" w:afterAutospacing="1" w:line="240" w:lineRule="auto"/>
        <w:rPr>
          <w:rFonts w:ascii="Arial" w:eastAsia="Times New Roman" w:hAnsi="Arial" w:cs="Arial"/>
          <w:sz w:val="20"/>
          <w:szCs w:val="20"/>
          <w:lang w:eastAsia="tr-TR"/>
        </w:rPr>
      </w:pPr>
      <w:r w:rsidRPr="00EE07AF">
        <w:rPr>
          <w:rFonts w:ascii="Arial" w:eastAsia="Times New Roman" w:hAnsi="Arial" w:cs="Arial"/>
          <w:i/>
          <w:iCs/>
          <w:sz w:val="20"/>
          <w:szCs w:val="20"/>
          <w:lang w:eastAsia="tr-TR"/>
        </w:rPr>
        <w:t>B</w:t>
      </w:r>
      <w:r w:rsidR="00407560" w:rsidRPr="00EE07AF">
        <w:rPr>
          <w:rFonts w:ascii="Arial" w:eastAsia="Times New Roman" w:hAnsi="Arial" w:cs="Arial"/>
          <w:i/>
          <w:iCs/>
          <w:sz w:val="20"/>
          <w:szCs w:val="20"/>
          <w:lang w:eastAsia="tr-TR"/>
        </w:rPr>
        <w:t>undan böyle “yararlanıcı” olarak anılacak diğer taraf</w:t>
      </w:r>
    </w:p>
    <w:tbl>
      <w:tblPr>
        <w:tblW w:w="10050" w:type="dxa"/>
        <w:tblInd w:w="30" w:type="dxa"/>
        <w:tblCellMar>
          <w:top w:w="15" w:type="dxa"/>
          <w:left w:w="15" w:type="dxa"/>
          <w:bottom w:w="15" w:type="dxa"/>
          <w:right w:w="15" w:type="dxa"/>
        </w:tblCellMar>
        <w:tblLook w:val="04A0" w:firstRow="1" w:lastRow="0" w:firstColumn="1" w:lastColumn="0" w:noHBand="0" w:noVBand="1"/>
      </w:tblPr>
      <w:tblGrid>
        <w:gridCol w:w="3954"/>
        <w:gridCol w:w="6096"/>
      </w:tblGrid>
      <w:tr w:rsidR="00407560" w:rsidRPr="002C7002" w14:paraId="5C896F7A" w14:textId="77777777" w:rsidTr="001C78B3">
        <w:trPr>
          <w:trHeight w:val="390"/>
        </w:trPr>
        <w:tc>
          <w:tcPr>
            <w:tcW w:w="3954" w:type="dxa"/>
            <w:tcBorders>
              <w:top w:val="single" w:sz="6" w:space="0" w:color="000000"/>
              <w:left w:val="single" w:sz="6" w:space="0" w:color="000000"/>
              <w:bottom w:val="single" w:sz="6" w:space="0" w:color="000000"/>
              <w:right w:val="single" w:sz="6" w:space="0" w:color="000000"/>
            </w:tcBorders>
            <w:shd w:val="clear" w:color="auto" w:fill="auto"/>
            <w:hideMark/>
          </w:tcPr>
          <w:p w14:paraId="244E8C47" w14:textId="77777777" w:rsidR="00407560" w:rsidRPr="00EE07AF" w:rsidRDefault="00407560" w:rsidP="00407560">
            <w:pPr>
              <w:spacing w:before="100" w:beforeAutospacing="1" w:after="100" w:afterAutospacing="1" w:line="240" w:lineRule="auto"/>
              <w:ind w:left="45"/>
              <w:jc w:val="both"/>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Öğrencinin Adı Soyadı</w:t>
            </w:r>
          </w:p>
        </w:tc>
        <w:tc>
          <w:tcPr>
            <w:tcW w:w="6096" w:type="dxa"/>
            <w:tcBorders>
              <w:top w:val="single" w:sz="6" w:space="0" w:color="000000"/>
              <w:left w:val="nil"/>
              <w:bottom w:val="single" w:sz="6" w:space="0" w:color="000000"/>
              <w:right w:val="single" w:sz="6" w:space="0" w:color="000000"/>
            </w:tcBorders>
            <w:shd w:val="clear" w:color="auto" w:fill="auto"/>
            <w:hideMark/>
          </w:tcPr>
          <w:p w14:paraId="7468336A" w14:textId="77777777" w:rsidR="00407560" w:rsidRPr="002C7002" w:rsidRDefault="00407560" w:rsidP="00407560">
            <w:pPr>
              <w:spacing w:before="100" w:beforeAutospacing="1" w:after="100" w:afterAutospacing="1" w:line="240" w:lineRule="auto"/>
              <w:ind w:left="45"/>
              <w:jc w:val="both"/>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r w:rsidR="00407560" w:rsidRPr="002C7002" w14:paraId="48AA9A4B" w14:textId="77777777" w:rsidTr="001C78B3">
        <w:trPr>
          <w:trHeight w:val="855"/>
        </w:trPr>
        <w:tc>
          <w:tcPr>
            <w:tcW w:w="3954" w:type="dxa"/>
            <w:tcBorders>
              <w:top w:val="nil"/>
              <w:left w:val="single" w:sz="6" w:space="0" w:color="000000"/>
              <w:bottom w:val="single" w:sz="6" w:space="0" w:color="000000"/>
              <w:right w:val="single" w:sz="6" w:space="0" w:color="000000"/>
            </w:tcBorders>
            <w:shd w:val="clear" w:color="auto" w:fill="auto"/>
            <w:hideMark/>
          </w:tcPr>
          <w:p w14:paraId="1F8692D5" w14:textId="77777777" w:rsidR="00407560" w:rsidRPr="00EE07AF" w:rsidRDefault="00407560" w:rsidP="00407560">
            <w:pPr>
              <w:spacing w:before="100" w:beforeAutospacing="1" w:after="100" w:afterAutospacing="1" w:line="240" w:lineRule="auto"/>
              <w:ind w:left="45"/>
              <w:jc w:val="both"/>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İletişim Bilgileri</w:t>
            </w:r>
          </w:p>
        </w:tc>
        <w:tc>
          <w:tcPr>
            <w:tcW w:w="6096" w:type="dxa"/>
            <w:tcBorders>
              <w:top w:val="nil"/>
              <w:left w:val="nil"/>
              <w:bottom w:val="single" w:sz="6" w:space="0" w:color="000000"/>
              <w:right w:val="single" w:sz="6" w:space="0" w:color="000000"/>
            </w:tcBorders>
            <w:shd w:val="clear" w:color="auto" w:fill="auto"/>
            <w:hideMark/>
          </w:tcPr>
          <w:p w14:paraId="08BBC45B" w14:textId="77777777" w:rsidR="00407560" w:rsidRPr="002C7002" w:rsidRDefault="00407560" w:rsidP="00407560">
            <w:pPr>
              <w:spacing w:before="100" w:beforeAutospacing="1" w:after="100" w:afterAutospacing="1" w:line="240" w:lineRule="auto"/>
              <w:ind w:left="45"/>
              <w:jc w:val="both"/>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p w14:paraId="26689BC5" w14:textId="77777777" w:rsidR="00407560" w:rsidRPr="002C7002" w:rsidRDefault="00407560" w:rsidP="00407560">
            <w:pPr>
              <w:spacing w:before="100" w:beforeAutospacing="1" w:after="100" w:afterAutospacing="1" w:line="240" w:lineRule="auto"/>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p w14:paraId="162C9DB3" w14:textId="77777777" w:rsidR="00407560" w:rsidRPr="002C7002" w:rsidRDefault="00407560" w:rsidP="00407560">
            <w:pPr>
              <w:spacing w:before="100" w:beforeAutospacing="1" w:after="100" w:afterAutospacing="1" w:line="240" w:lineRule="auto"/>
              <w:jc w:val="both"/>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r w:rsidR="00407560" w:rsidRPr="002C7002" w14:paraId="2FDEEE52" w14:textId="77777777" w:rsidTr="001C78B3">
        <w:trPr>
          <w:trHeight w:val="855"/>
        </w:trPr>
        <w:tc>
          <w:tcPr>
            <w:tcW w:w="3954" w:type="dxa"/>
            <w:tcBorders>
              <w:top w:val="nil"/>
              <w:left w:val="single" w:sz="6" w:space="0" w:color="000000"/>
              <w:bottom w:val="single" w:sz="6" w:space="0" w:color="000000"/>
              <w:right w:val="single" w:sz="6" w:space="0" w:color="000000"/>
            </w:tcBorders>
            <w:shd w:val="clear" w:color="auto" w:fill="auto"/>
            <w:hideMark/>
          </w:tcPr>
          <w:p w14:paraId="53EE06E9" w14:textId="77777777" w:rsidR="00407560" w:rsidRPr="00EE07AF" w:rsidRDefault="00407560" w:rsidP="00407560">
            <w:pPr>
              <w:spacing w:before="100" w:beforeAutospacing="1" w:after="100" w:afterAutospacing="1" w:line="240" w:lineRule="auto"/>
              <w:ind w:left="45"/>
              <w:jc w:val="both"/>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Gidilecek yükseköğretim kurumu:</w:t>
            </w:r>
          </w:p>
        </w:tc>
        <w:tc>
          <w:tcPr>
            <w:tcW w:w="6096" w:type="dxa"/>
            <w:tcBorders>
              <w:top w:val="nil"/>
              <w:left w:val="nil"/>
              <w:bottom w:val="single" w:sz="6" w:space="0" w:color="000000"/>
              <w:right w:val="single" w:sz="6" w:space="0" w:color="000000"/>
            </w:tcBorders>
            <w:shd w:val="clear" w:color="auto" w:fill="auto"/>
            <w:hideMark/>
          </w:tcPr>
          <w:p w14:paraId="6D8C0669" w14:textId="77777777" w:rsidR="00407560" w:rsidRPr="002C7002" w:rsidRDefault="00407560" w:rsidP="00407560">
            <w:pPr>
              <w:spacing w:before="100" w:beforeAutospacing="1" w:after="100" w:afterAutospacing="1" w:line="240" w:lineRule="auto"/>
              <w:ind w:left="45"/>
              <w:jc w:val="both"/>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r w:rsidR="00407560" w:rsidRPr="002C7002" w14:paraId="6EC4F215" w14:textId="77777777" w:rsidTr="001C78B3">
        <w:trPr>
          <w:trHeight w:val="1352"/>
        </w:trPr>
        <w:tc>
          <w:tcPr>
            <w:tcW w:w="3954" w:type="dxa"/>
            <w:tcBorders>
              <w:top w:val="nil"/>
              <w:left w:val="single" w:sz="6" w:space="0" w:color="000000"/>
              <w:bottom w:val="single" w:sz="6" w:space="0" w:color="000000"/>
              <w:right w:val="single" w:sz="6" w:space="0" w:color="000000"/>
            </w:tcBorders>
            <w:shd w:val="clear" w:color="auto" w:fill="auto"/>
            <w:hideMark/>
          </w:tcPr>
          <w:p w14:paraId="16698327" w14:textId="77777777" w:rsidR="00407560" w:rsidRPr="00EE07AF" w:rsidRDefault="00407560" w:rsidP="001C78B3">
            <w:pPr>
              <w:spacing w:before="100" w:beforeAutospacing="1" w:after="100" w:afterAutospacing="1" w:line="240" w:lineRule="auto"/>
              <w:ind w:left="45"/>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Planlanan öğrenim hareketliliği süresi (ay)</w:t>
            </w:r>
          </w:p>
        </w:tc>
        <w:tc>
          <w:tcPr>
            <w:tcW w:w="6096" w:type="dxa"/>
            <w:tcBorders>
              <w:top w:val="nil"/>
              <w:left w:val="nil"/>
              <w:bottom w:val="single" w:sz="6" w:space="0" w:color="000000"/>
              <w:right w:val="single" w:sz="6" w:space="0" w:color="000000"/>
            </w:tcBorders>
            <w:shd w:val="clear" w:color="auto" w:fill="auto"/>
            <w:hideMark/>
          </w:tcPr>
          <w:p w14:paraId="68D92DF5" w14:textId="77777777" w:rsidR="00407560" w:rsidRPr="002C7002" w:rsidRDefault="00407560" w:rsidP="00407560">
            <w:pPr>
              <w:spacing w:before="100" w:beforeAutospacing="1" w:after="100" w:afterAutospacing="1" w:line="240" w:lineRule="auto"/>
              <w:ind w:left="45"/>
              <w:jc w:val="both"/>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bl>
    <w:p w14:paraId="148806EB" w14:textId="73F422E2" w:rsidR="00407560" w:rsidRPr="002C7002" w:rsidRDefault="00407560" w:rsidP="00407560">
      <w:pPr>
        <w:spacing w:before="100" w:beforeAutospacing="1" w:after="100" w:afterAutospacing="1" w:line="240" w:lineRule="auto"/>
        <w:rPr>
          <w:rFonts w:ascii="Arial" w:eastAsia="Times New Roman" w:hAnsi="Arial" w:cs="Arial"/>
          <w:sz w:val="20"/>
          <w:szCs w:val="20"/>
          <w:lang w:eastAsia="tr-TR"/>
        </w:rPr>
      </w:pPr>
      <w:r w:rsidRPr="002C7002">
        <w:rPr>
          <w:rFonts w:ascii="Arial" w:eastAsia="Times New Roman" w:hAnsi="Arial" w:cs="Arial"/>
          <w:sz w:val="20"/>
          <w:szCs w:val="20"/>
          <w:lang w:eastAsia="tr-TR"/>
        </w:rPr>
        <w:t> </w:t>
      </w:r>
    </w:p>
    <w:p w14:paraId="2E3237F2" w14:textId="57990831" w:rsidR="00407560" w:rsidRDefault="00407560" w:rsidP="00407560">
      <w:pPr>
        <w:spacing w:before="100" w:beforeAutospacing="1" w:after="100" w:afterAutospacing="1" w:line="240" w:lineRule="auto"/>
        <w:rPr>
          <w:rFonts w:ascii="Arial" w:eastAsia="Times New Roman" w:hAnsi="Arial" w:cs="Arial"/>
          <w:sz w:val="20"/>
          <w:szCs w:val="20"/>
          <w:lang w:eastAsia="tr-TR"/>
        </w:rPr>
      </w:pPr>
    </w:p>
    <w:p w14:paraId="6D425E09" w14:textId="77777777" w:rsidR="00C04B0C" w:rsidRDefault="00C04B0C" w:rsidP="00407560">
      <w:pPr>
        <w:spacing w:before="100" w:beforeAutospacing="1" w:after="100" w:afterAutospacing="1" w:line="240" w:lineRule="auto"/>
        <w:rPr>
          <w:rFonts w:ascii="Arial" w:eastAsia="Times New Roman" w:hAnsi="Arial" w:cs="Arial"/>
          <w:sz w:val="20"/>
          <w:szCs w:val="20"/>
          <w:lang w:eastAsia="tr-TR"/>
        </w:rPr>
      </w:pPr>
    </w:p>
    <w:p w14:paraId="776F8058" w14:textId="77777777" w:rsidR="00C04B0C" w:rsidRDefault="00C04B0C" w:rsidP="00407560">
      <w:pPr>
        <w:spacing w:before="100" w:beforeAutospacing="1" w:after="100" w:afterAutospacing="1" w:line="240" w:lineRule="auto"/>
        <w:rPr>
          <w:rFonts w:ascii="Arial" w:eastAsia="Times New Roman" w:hAnsi="Arial" w:cs="Arial"/>
          <w:sz w:val="20"/>
          <w:szCs w:val="20"/>
          <w:lang w:eastAsia="tr-TR"/>
        </w:rPr>
      </w:pPr>
    </w:p>
    <w:p w14:paraId="6D60C990" w14:textId="77777777" w:rsidR="00C04B0C" w:rsidRDefault="00C04B0C" w:rsidP="00407560">
      <w:pPr>
        <w:spacing w:before="100" w:beforeAutospacing="1" w:after="100" w:afterAutospacing="1" w:line="240" w:lineRule="auto"/>
        <w:rPr>
          <w:rFonts w:ascii="Arial" w:eastAsia="Times New Roman" w:hAnsi="Arial" w:cs="Arial"/>
          <w:sz w:val="20"/>
          <w:szCs w:val="20"/>
          <w:lang w:eastAsia="tr-TR"/>
        </w:rPr>
      </w:pPr>
    </w:p>
    <w:p w14:paraId="607383AB" w14:textId="77777777" w:rsidR="00C04B0C" w:rsidRPr="002C7002" w:rsidRDefault="00C04B0C" w:rsidP="00407560">
      <w:pPr>
        <w:spacing w:before="100" w:beforeAutospacing="1" w:after="100" w:afterAutospacing="1" w:line="240" w:lineRule="auto"/>
        <w:rPr>
          <w:rFonts w:ascii="Arial" w:eastAsia="Times New Roman" w:hAnsi="Arial" w:cs="Arial"/>
          <w:sz w:val="20"/>
          <w:szCs w:val="20"/>
          <w:lang w:eastAsia="tr-TR"/>
        </w:rPr>
      </w:pPr>
    </w:p>
    <w:p w14:paraId="1E890320" w14:textId="3174AEED" w:rsidR="00407560" w:rsidRPr="002C7002" w:rsidRDefault="00407560" w:rsidP="00407560">
      <w:pPr>
        <w:spacing w:before="100" w:beforeAutospacing="1" w:after="100" w:afterAutospacing="1" w:line="240" w:lineRule="auto"/>
        <w:rPr>
          <w:rFonts w:ascii="Arial" w:eastAsia="Times New Roman" w:hAnsi="Arial" w:cs="Arial"/>
          <w:sz w:val="20"/>
          <w:szCs w:val="20"/>
          <w:lang w:eastAsia="tr-TR"/>
        </w:rPr>
      </w:pPr>
      <w:r w:rsidRPr="002C7002">
        <w:rPr>
          <w:rFonts w:ascii="Arial" w:eastAsia="Times New Roman" w:hAnsi="Arial" w:cs="Arial"/>
          <w:sz w:val="20"/>
          <w:szCs w:val="20"/>
          <w:lang w:eastAsia="tr-TR"/>
        </w:rPr>
        <w:t> Taraflar yukarıda gösterilen üniversitede; yukarıda yazılı planlanan sürede değişim faaliyeti gerçekleştirilmesi üzere anlaşmanın temel parçası olan aşağıdaki şartlar ve ekler üzerinde mutabakata varmıştır.</w:t>
      </w:r>
    </w:p>
    <w:p w14:paraId="6A23D1AE" w14:textId="1C0481CC" w:rsidR="00407560" w:rsidRPr="002C7002" w:rsidRDefault="00407560" w:rsidP="00407560">
      <w:pPr>
        <w:spacing w:before="100" w:beforeAutospacing="1" w:after="100" w:afterAutospacing="1" w:line="240" w:lineRule="auto"/>
        <w:rPr>
          <w:rFonts w:ascii="Arial" w:eastAsia="Times New Roman" w:hAnsi="Arial" w:cs="Arial"/>
          <w:sz w:val="20"/>
          <w:szCs w:val="20"/>
          <w:lang w:eastAsia="tr-TR"/>
        </w:rPr>
      </w:pPr>
      <w:r w:rsidRPr="002C7002">
        <w:rPr>
          <w:rFonts w:ascii="Arial" w:eastAsia="Times New Roman" w:hAnsi="Arial" w:cs="Arial"/>
          <w:sz w:val="20"/>
          <w:szCs w:val="20"/>
          <w:lang w:eastAsia="tr-TR"/>
        </w:rPr>
        <w:t> </w:t>
      </w:r>
      <w:r w:rsidRPr="002C7002">
        <w:rPr>
          <w:rFonts w:ascii="Arial" w:eastAsia="Times New Roman" w:hAnsi="Arial" w:cs="Arial"/>
          <w:sz w:val="20"/>
          <w:szCs w:val="20"/>
          <w:u w:val="single"/>
          <w:lang w:eastAsia="tr-TR"/>
        </w:rPr>
        <w:t>Ekler :</w:t>
      </w:r>
    </w:p>
    <w:p w14:paraId="7B2FEF54" w14:textId="77777777" w:rsidR="00407560" w:rsidRPr="002C7002" w:rsidRDefault="00407560" w:rsidP="00C04B0C">
      <w:pPr>
        <w:spacing w:before="100" w:beforeAutospacing="1" w:after="100" w:afterAutospacing="1" w:line="240" w:lineRule="auto"/>
        <w:ind w:firstLine="708"/>
        <w:rPr>
          <w:rFonts w:ascii="Arial" w:eastAsia="Times New Roman" w:hAnsi="Arial" w:cs="Arial"/>
          <w:sz w:val="20"/>
          <w:szCs w:val="20"/>
          <w:lang w:eastAsia="tr-TR"/>
        </w:rPr>
      </w:pPr>
      <w:r w:rsidRPr="002C7002">
        <w:rPr>
          <w:rFonts w:ascii="Arial" w:eastAsia="Times New Roman" w:hAnsi="Arial" w:cs="Arial"/>
          <w:sz w:val="20"/>
          <w:szCs w:val="20"/>
          <w:lang w:eastAsia="tr-TR"/>
        </w:rPr>
        <w:t>Ek I                 MEVLANA DEĞİŞİM PROGRAMI PROTOKOLÜ</w:t>
      </w:r>
    </w:p>
    <w:p w14:paraId="78FD51AA" w14:textId="77777777" w:rsidR="00407560" w:rsidRPr="002C7002" w:rsidRDefault="00407560" w:rsidP="00C04B0C">
      <w:pPr>
        <w:spacing w:before="100" w:beforeAutospacing="1" w:after="100" w:afterAutospacing="1" w:line="240" w:lineRule="auto"/>
        <w:ind w:firstLine="708"/>
        <w:rPr>
          <w:rFonts w:ascii="Arial" w:eastAsia="Times New Roman" w:hAnsi="Arial" w:cs="Arial"/>
          <w:sz w:val="20"/>
          <w:szCs w:val="20"/>
          <w:lang w:eastAsia="tr-TR"/>
        </w:rPr>
      </w:pPr>
      <w:r w:rsidRPr="002C7002">
        <w:rPr>
          <w:rFonts w:ascii="Arial" w:eastAsia="Times New Roman" w:hAnsi="Arial" w:cs="Arial"/>
          <w:sz w:val="20"/>
          <w:szCs w:val="20"/>
          <w:lang w:eastAsia="tr-TR"/>
        </w:rPr>
        <w:t>Ek II                ÖĞRENİM PROTOKOLÜ</w:t>
      </w:r>
    </w:p>
    <w:p w14:paraId="2932D32E" w14:textId="77777777" w:rsidR="00407560" w:rsidRPr="002C7002" w:rsidRDefault="00407560" w:rsidP="00C04B0C">
      <w:pPr>
        <w:spacing w:before="100" w:beforeAutospacing="1" w:after="100" w:afterAutospacing="1" w:line="240" w:lineRule="auto"/>
        <w:ind w:firstLine="708"/>
        <w:rPr>
          <w:rFonts w:ascii="Arial" w:eastAsia="Times New Roman" w:hAnsi="Arial" w:cs="Arial"/>
          <w:sz w:val="20"/>
          <w:szCs w:val="20"/>
          <w:lang w:eastAsia="tr-TR"/>
        </w:rPr>
      </w:pPr>
      <w:r w:rsidRPr="002C7002">
        <w:rPr>
          <w:rFonts w:ascii="Arial" w:eastAsia="Times New Roman" w:hAnsi="Arial" w:cs="Arial"/>
          <w:sz w:val="20"/>
          <w:szCs w:val="20"/>
          <w:lang w:eastAsia="tr-TR"/>
        </w:rPr>
        <w:t>Ek III               MEVLANA DEĞİŞİM PROGRAMI YÖNETMELİĞİ</w:t>
      </w:r>
    </w:p>
    <w:p w14:paraId="1DDC5F42" w14:textId="488FE195" w:rsidR="00407560" w:rsidRPr="002C7002" w:rsidRDefault="00407560" w:rsidP="00C04B0C">
      <w:pPr>
        <w:spacing w:before="100" w:beforeAutospacing="1" w:after="100" w:afterAutospacing="1" w:line="240" w:lineRule="auto"/>
        <w:ind w:firstLine="708"/>
        <w:rPr>
          <w:rFonts w:ascii="Arial" w:eastAsia="Times New Roman" w:hAnsi="Arial" w:cs="Arial"/>
          <w:sz w:val="20"/>
          <w:szCs w:val="20"/>
          <w:lang w:eastAsia="tr-TR"/>
        </w:rPr>
      </w:pPr>
      <w:r w:rsidRPr="002C7002">
        <w:rPr>
          <w:rFonts w:ascii="Arial" w:eastAsia="Times New Roman" w:hAnsi="Arial" w:cs="Arial"/>
          <w:sz w:val="20"/>
          <w:szCs w:val="20"/>
          <w:lang w:eastAsia="tr-TR"/>
        </w:rPr>
        <w:t xml:space="preserve">Ek IV               MEVLANA DEĞİŞİM PROGRAMI </w:t>
      </w:r>
      <w:r w:rsidR="00C04B0C">
        <w:rPr>
          <w:rFonts w:ascii="Arial" w:eastAsia="Times New Roman" w:hAnsi="Arial" w:cs="Arial"/>
          <w:sz w:val="20"/>
          <w:szCs w:val="20"/>
          <w:lang w:eastAsia="tr-TR"/>
        </w:rPr>
        <w:t>USUL VE ESASLAR</w:t>
      </w:r>
    </w:p>
    <w:p w14:paraId="2A3F2EC2" w14:textId="77777777" w:rsidR="00407560" w:rsidRPr="002C7002" w:rsidRDefault="00407560" w:rsidP="00C04B0C">
      <w:pPr>
        <w:spacing w:before="100" w:beforeAutospacing="1" w:after="100" w:afterAutospacing="1" w:line="240" w:lineRule="auto"/>
        <w:ind w:firstLine="708"/>
        <w:rPr>
          <w:rFonts w:ascii="Arial" w:eastAsia="Times New Roman" w:hAnsi="Arial" w:cs="Arial"/>
          <w:sz w:val="20"/>
          <w:szCs w:val="20"/>
          <w:lang w:eastAsia="tr-TR"/>
        </w:rPr>
      </w:pPr>
      <w:r w:rsidRPr="002C7002">
        <w:rPr>
          <w:rFonts w:ascii="Arial" w:eastAsia="Times New Roman" w:hAnsi="Arial" w:cs="Arial"/>
          <w:sz w:val="20"/>
          <w:szCs w:val="20"/>
          <w:lang w:eastAsia="tr-TR"/>
        </w:rPr>
        <w:t>Ek V                ÖĞRENCİ BEYANNAMESİ</w:t>
      </w:r>
    </w:p>
    <w:p w14:paraId="54F1A2C4" w14:textId="77777777" w:rsidR="00407560" w:rsidRPr="002C7002" w:rsidRDefault="00407560" w:rsidP="00C04B0C">
      <w:pPr>
        <w:spacing w:before="100" w:beforeAutospacing="1" w:after="100" w:afterAutospacing="1" w:line="240" w:lineRule="auto"/>
        <w:ind w:firstLine="708"/>
        <w:rPr>
          <w:rFonts w:ascii="Arial" w:eastAsia="Times New Roman" w:hAnsi="Arial" w:cs="Arial"/>
          <w:sz w:val="20"/>
          <w:szCs w:val="20"/>
          <w:lang w:eastAsia="tr-TR"/>
        </w:rPr>
      </w:pPr>
      <w:r w:rsidRPr="002C7002">
        <w:rPr>
          <w:rFonts w:ascii="Arial" w:eastAsia="Times New Roman" w:hAnsi="Arial" w:cs="Arial"/>
          <w:sz w:val="20"/>
          <w:szCs w:val="20"/>
          <w:lang w:eastAsia="tr-TR"/>
        </w:rPr>
        <w:t>Ek VI               ÖĞRENCİ KABUL BELGESİ</w:t>
      </w:r>
    </w:p>
    <w:p w14:paraId="54FE0E52" w14:textId="77777777" w:rsidR="00407560" w:rsidRPr="002C7002" w:rsidRDefault="00407560" w:rsidP="00C04B0C">
      <w:pPr>
        <w:spacing w:before="100" w:beforeAutospacing="1" w:after="100" w:afterAutospacing="1" w:line="240" w:lineRule="auto"/>
        <w:ind w:firstLine="708"/>
        <w:rPr>
          <w:rFonts w:ascii="Arial" w:eastAsia="Times New Roman" w:hAnsi="Arial" w:cs="Arial"/>
          <w:sz w:val="20"/>
          <w:szCs w:val="20"/>
          <w:lang w:eastAsia="tr-TR"/>
        </w:rPr>
      </w:pPr>
      <w:r w:rsidRPr="002C7002">
        <w:rPr>
          <w:rFonts w:ascii="Arial" w:eastAsia="Times New Roman" w:hAnsi="Arial" w:cs="Arial"/>
          <w:sz w:val="20"/>
          <w:szCs w:val="20"/>
          <w:lang w:eastAsia="tr-TR"/>
        </w:rPr>
        <w:t>Ek VII              ÖĞRENCİ KATILIM BELGESİ (Değişimden Sonra)</w:t>
      </w:r>
    </w:p>
    <w:p w14:paraId="317846D1" w14:textId="77777777" w:rsidR="00407560" w:rsidRPr="002C7002" w:rsidRDefault="00407560" w:rsidP="00C04B0C">
      <w:pPr>
        <w:spacing w:before="100" w:beforeAutospacing="1" w:after="100" w:afterAutospacing="1" w:line="240" w:lineRule="auto"/>
        <w:ind w:firstLine="708"/>
        <w:rPr>
          <w:rFonts w:ascii="Arial" w:eastAsia="Times New Roman" w:hAnsi="Arial" w:cs="Arial"/>
          <w:sz w:val="20"/>
          <w:szCs w:val="20"/>
          <w:lang w:eastAsia="tr-TR"/>
        </w:rPr>
      </w:pPr>
      <w:r w:rsidRPr="002C7002">
        <w:rPr>
          <w:rFonts w:ascii="Arial" w:eastAsia="Times New Roman" w:hAnsi="Arial" w:cs="Arial"/>
          <w:sz w:val="20"/>
          <w:szCs w:val="20"/>
          <w:lang w:eastAsia="tr-TR"/>
        </w:rPr>
        <w:t>Ek VIII            ÖĞRENCİ NİHAİ RAPORU (Değişimden Sonra)</w:t>
      </w:r>
    </w:p>
    <w:p w14:paraId="4037C3B7" w14:textId="77777777" w:rsidR="00C04B0C" w:rsidRDefault="00C04B0C" w:rsidP="00407560">
      <w:pPr>
        <w:spacing w:before="100" w:beforeAutospacing="1" w:after="100" w:afterAutospacing="1" w:line="240" w:lineRule="auto"/>
        <w:jc w:val="center"/>
        <w:rPr>
          <w:rFonts w:ascii="Arial" w:eastAsia="Times New Roman" w:hAnsi="Arial" w:cs="Arial"/>
          <w:b/>
          <w:bCs/>
          <w:sz w:val="20"/>
          <w:szCs w:val="20"/>
          <w:u w:val="single"/>
          <w:lang w:eastAsia="tr-TR"/>
        </w:rPr>
      </w:pPr>
    </w:p>
    <w:p w14:paraId="644D760A" w14:textId="7E143830" w:rsidR="00407560" w:rsidRPr="002C7002" w:rsidRDefault="00407560" w:rsidP="00C04B0C">
      <w:pPr>
        <w:spacing w:before="100" w:beforeAutospacing="1" w:after="100" w:afterAutospacing="1" w:line="240" w:lineRule="auto"/>
        <w:jc w:val="center"/>
        <w:rPr>
          <w:rFonts w:ascii="Arial" w:eastAsia="Times New Roman" w:hAnsi="Arial" w:cs="Arial"/>
          <w:sz w:val="20"/>
          <w:szCs w:val="20"/>
          <w:lang w:eastAsia="tr-TR"/>
        </w:rPr>
      </w:pPr>
      <w:r w:rsidRPr="002C7002">
        <w:rPr>
          <w:rFonts w:ascii="Arial" w:eastAsia="Times New Roman" w:hAnsi="Arial" w:cs="Arial"/>
          <w:b/>
          <w:bCs/>
          <w:sz w:val="20"/>
          <w:szCs w:val="20"/>
          <w:u w:val="single"/>
          <w:lang w:eastAsia="tr-TR"/>
        </w:rPr>
        <w:t>ŞARTLAR</w:t>
      </w:r>
      <w:r w:rsidRPr="002C7002">
        <w:rPr>
          <w:rFonts w:ascii="Arial" w:eastAsia="Times New Roman" w:hAnsi="Arial" w:cs="Arial"/>
          <w:sz w:val="20"/>
          <w:szCs w:val="20"/>
          <w:lang w:eastAsia="tr-TR"/>
        </w:rPr>
        <w:t> </w:t>
      </w:r>
    </w:p>
    <w:p w14:paraId="0AB64783" w14:textId="7F091F66" w:rsidR="00407560" w:rsidRPr="002C7002" w:rsidRDefault="00407560" w:rsidP="00A951C9">
      <w:pPr>
        <w:spacing w:after="0" w:line="240" w:lineRule="auto"/>
        <w:jc w:val="both"/>
        <w:rPr>
          <w:rFonts w:ascii="Arial" w:eastAsia="Times New Roman" w:hAnsi="Arial" w:cs="Arial"/>
          <w:sz w:val="20"/>
          <w:szCs w:val="20"/>
          <w:lang w:eastAsia="tr-TR"/>
        </w:rPr>
      </w:pPr>
      <w:r w:rsidRPr="002C7002">
        <w:rPr>
          <w:rFonts w:ascii="Arial" w:eastAsia="Times New Roman" w:hAnsi="Arial" w:cs="Arial"/>
          <w:b/>
          <w:bCs/>
          <w:sz w:val="20"/>
          <w:szCs w:val="20"/>
          <w:lang w:eastAsia="tr-TR"/>
        </w:rPr>
        <w:t xml:space="preserve">MADDE 1 </w:t>
      </w:r>
      <w:r w:rsidR="00DA2DE9">
        <w:rPr>
          <w:rFonts w:ascii="Arial" w:eastAsia="Times New Roman" w:hAnsi="Arial" w:cs="Arial"/>
          <w:b/>
          <w:bCs/>
          <w:sz w:val="20"/>
          <w:szCs w:val="20"/>
          <w:lang w:eastAsia="tr-TR"/>
        </w:rPr>
        <w:t>-</w:t>
      </w:r>
      <w:r w:rsidRPr="002C7002">
        <w:rPr>
          <w:rFonts w:ascii="Arial" w:eastAsia="Times New Roman" w:hAnsi="Arial" w:cs="Arial"/>
          <w:b/>
          <w:bCs/>
          <w:sz w:val="20"/>
          <w:szCs w:val="20"/>
          <w:lang w:eastAsia="tr-TR"/>
        </w:rPr>
        <w:t xml:space="preserve"> HİBENİN AMACI</w:t>
      </w:r>
    </w:p>
    <w:p w14:paraId="0DE212F5" w14:textId="77777777" w:rsidR="00407560" w:rsidRPr="002C7002" w:rsidRDefault="00407560" w:rsidP="00A951C9">
      <w:pPr>
        <w:spacing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1.1     Kurum, yararlanıcı öğrenciye Mevlana Değişim Programı kapsamında yer alan öğrenci değişim faaliyetine katılımı için YÖK tarafından belirlenen miktarlarda Mevlana Değişim Programı bursu verir.</w:t>
      </w:r>
    </w:p>
    <w:p w14:paraId="34FDF47B" w14:textId="77777777" w:rsidR="00407560" w:rsidRPr="002C7002" w:rsidRDefault="00407560" w:rsidP="00A951C9">
      <w:pPr>
        <w:spacing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1.2     Yararlanıcı, bursu kabul eder ve kendi sorumluluğu altında öğrenim hareketliliği faaliyetini Ek’de Öğrenim Protokol’ünde tanımlandığı şekliyle yerine getirmeyi taahhüt eder</w:t>
      </w:r>
    </w:p>
    <w:p w14:paraId="0D98E45C" w14:textId="77777777" w:rsidR="00407560" w:rsidRPr="002C7002" w:rsidRDefault="00407560" w:rsidP="00A951C9">
      <w:pPr>
        <w:spacing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1.3     Yararlanıcı, bu anlaşmada belirtilen şart ve hükümleri kabul ettiğini beyan eder.</w:t>
      </w:r>
    </w:p>
    <w:p w14:paraId="0B841A02" w14:textId="39169526" w:rsidR="00407560" w:rsidRPr="002C7002" w:rsidRDefault="00407560" w:rsidP="00A951C9">
      <w:pPr>
        <w:spacing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1.4    Şartlarla ilgili her türlü değişiklik veya ek yazılı olarak yapılır. </w:t>
      </w:r>
    </w:p>
    <w:p w14:paraId="65E6641D" w14:textId="77777777" w:rsidR="00407560" w:rsidRPr="002C7002" w:rsidRDefault="00407560" w:rsidP="00A951C9">
      <w:pPr>
        <w:spacing w:after="0" w:line="240" w:lineRule="auto"/>
        <w:jc w:val="both"/>
        <w:rPr>
          <w:rFonts w:ascii="Arial" w:eastAsia="Times New Roman" w:hAnsi="Arial" w:cs="Arial"/>
          <w:sz w:val="20"/>
          <w:szCs w:val="20"/>
          <w:lang w:eastAsia="tr-TR"/>
        </w:rPr>
      </w:pPr>
      <w:r w:rsidRPr="002C7002">
        <w:rPr>
          <w:rFonts w:ascii="Arial" w:eastAsia="Times New Roman" w:hAnsi="Arial" w:cs="Arial"/>
          <w:b/>
          <w:bCs/>
          <w:sz w:val="20"/>
          <w:szCs w:val="20"/>
          <w:lang w:eastAsia="tr-TR"/>
        </w:rPr>
        <w:t>MADDE 2 - SÜRE</w:t>
      </w:r>
    </w:p>
    <w:p w14:paraId="529B9EE0" w14:textId="77777777" w:rsidR="00407560" w:rsidRPr="002C7002" w:rsidRDefault="00407560" w:rsidP="00A951C9">
      <w:pPr>
        <w:spacing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2.1     Anlaşma, yükseköğretim kurumu tarafından imzalandığı tarihte yürürlüğe girer.</w:t>
      </w:r>
    </w:p>
    <w:p w14:paraId="0CEE0649" w14:textId="23D028A3" w:rsidR="00EE31A3" w:rsidRPr="00DA2DE9" w:rsidRDefault="00407560" w:rsidP="00A951C9">
      <w:pPr>
        <w:spacing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2.2     Öğrenci değişimi faaliyeti en erken 1 Eylül tarihinde başlar; en geç 31 Ağustos tarihinde son bulur. </w:t>
      </w:r>
    </w:p>
    <w:p w14:paraId="6BCC4DC7" w14:textId="1923C94B" w:rsidR="00407560" w:rsidRPr="002C7002" w:rsidRDefault="00407560" w:rsidP="00A951C9">
      <w:pPr>
        <w:spacing w:after="0" w:line="240" w:lineRule="auto"/>
        <w:jc w:val="both"/>
        <w:rPr>
          <w:rFonts w:ascii="Arial" w:eastAsia="Times New Roman" w:hAnsi="Arial" w:cs="Arial"/>
          <w:sz w:val="20"/>
          <w:szCs w:val="20"/>
          <w:lang w:eastAsia="tr-TR"/>
        </w:rPr>
      </w:pPr>
      <w:r w:rsidRPr="002C7002">
        <w:rPr>
          <w:rFonts w:ascii="Arial" w:eastAsia="Times New Roman" w:hAnsi="Arial" w:cs="Arial"/>
          <w:b/>
          <w:bCs/>
          <w:sz w:val="20"/>
          <w:szCs w:val="20"/>
          <w:lang w:eastAsia="tr-TR"/>
        </w:rPr>
        <w:t>MADDE 3 – BURS</w:t>
      </w:r>
    </w:p>
    <w:p w14:paraId="17D0BCBD" w14:textId="77777777" w:rsidR="00407560" w:rsidRPr="002C7002" w:rsidRDefault="00407560" w:rsidP="00A951C9">
      <w:pPr>
        <w:spacing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3.1     Burslu Mevlana Değişim Programı Öğrencisi olma hakkını kazananlara, lisans öğrenimi gören öğrencilere 5102 sayılı Yüksek Öğrenim Öğrencilerine Burs, Kredi Verilmesine İlişkin Kanuna göre ödenmekte olan aylık burs miktarının üç katına kadar, YÖK Yürütme Kurulu tarafından belirlenen oranlarda, burs ödenir.</w:t>
      </w:r>
    </w:p>
    <w:p w14:paraId="2507F24C" w14:textId="15028664" w:rsidR="00407560" w:rsidRPr="002C7002" w:rsidRDefault="00407560" w:rsidP="00A951C9">
      <w:pPr>
        <w:spacing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lastRenderedPageBreak/>
        <w:t>3.2    Nihai burs miktarı öğrencinin Mevlana Değişim Programı öğrenim hareketliliği faaliyeti amacıyla gittiği yükseköğretim kurumunda kaldığı süre ile, değişim için belirlenen aylık burs miktarının çarpılması ile hesap edilir. Yararlanıcı değişim faaliyetinin başlama ve bitiş tarihlerini gösteren bir belge (Katılım Belgesi) sunmakla yükümlüdür. </w:t>
      </w:r>
    </w:p>
    <w:p w14:paraId="5B6395AC" w14:textId="77777777" w:rsidR="001A5C31" w:rsidRDefault="001A5C31" w:rsidP="00CC5EE5">
      <w:pPr>
        <w:spacing w:after="0" w:line="240" w:lineRule="auto"/>
        <w:jc w:val="both"/>
        <w:rPr>
          <w:rFonts w:ascii="Arial" w:eastAsia="Times New Roman" w:hAnsi="Arial" w:cs="Arial"/>
          <w:b/>
          <w:bCs/>
          <w:sz w:val="20"/>
          <w:szCs w:val="20"/>
          <w:lang w:eastAsia="tr-TR"/>
        </w:rPr>
      </w:pPr>
    </w:p>
    <w:p w14:paraId="288D76BC" w14:textId="77777777" w:rsidR="001A5C31" w:rsidRDefault="001A5C31" w:rsidP="00CC5EE5">
      <w:pPr>
        <w:spacing w:after="0" w:line="240" w:lineRule="auto"/>
        <w:jc w:val="both"/>
        <w:rPr>
          <w:rFonts w:ascii="Arial" w:eastAsia="Times New Roman" w:hAnsi="Arial" w:cs="Arial"/>
          <w:b/>
          <w:bCs/>
          <w:sz w:val="20"/>
          <w:szCs w:val="20"/>
          <w:lang w:eastAsia="tr-TR"/>
        </w:rPr>
      </w:pPr>
    </w:p>
    <w:p w14:paraId="3CE71B76" w14:textId="1671D88E" w:rsidR="00407560" w:rsidRPr="002C7002" w:rsidRDefault="00407560" w:rsidP="00CC5EE5">
      <w:pPr>
        <w:spacing w:after="0" w:line="240" w:lineRule="auto"/>
        <w:jc w:val="both"/>
        <w:rPr>
          <w:rFonts w:ascii="Arial" w:eastAsia="Times New Roman" w:hAnsi="Arial" w:cs="Arial"/>
          <w:sz w:val="20"/>
          <w:szCs w:val="20"/>
          <w:lang w:eastAsia="tr-TR"/>
        </w:rPr>
      </w:pPr>
      <w:r w:rsidRPr="002C7002">
        <w:rPr>
          <w:rFonts w:ascii="Arial" w:eastAsia="Times New Roman" w:hAnsi="Arial" w:cs="Arial"/>
          <w:b/>
          <w:bCs/>
          <w:sz w:val="20"/>
          <w:szCs w:val="20"/>
          <w:lang w:eastAsia="tr-TR"/>
        </w:rPr>
        <w:t>MADDE 4 – ÖDEME</w:t>
      </w:r>
    </w:p>
    <w:p w14:paraId="113D3EAA" w14:textId="03645D76" w:rsidR="00407560" w:rsidRDefault="00407560" w:rsidP="00CC5EE5">
      <w:pPr>
        <w:spacing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4.1   Burs miktarının %70’i 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Mevlana Değişim Programı dâhilinde normalde gerçekleşmesi gereken gün sayısına oranının, öğrencinin başarılı olduğu derslerin toplam kredisinin almakla yükümlü olduğu derslerin toplam kredisine oranıyla çarpımından çıkan oran esas alınır. Katılım Belgesindeki gerçekleşme süresinin belirlenmesinde değişimin başlangıç ve bitiş günleri de dikkate alınır. Tam aya tamamlanamayan süreler için günlük burs ödemesi yapılır. Günlük ödeme miktarı, aylık ödeme miktarının otuzda biridir. </w:t>
      </w:r>
    </w:p>
    <w:p w14:paraId="63B47A20" w14:textId="77777777" w:rsidR="00CC5EE5" w:rsidRPr="002C7002" w:rsidRDefault="00CC5EE5" w:rsidP="00CC5EE5">
      <w:pPr>
        <w:spacing w:after="0" w:line="240" w:lineRule="auto"/>
        <w:rPr>
          <w:rFonts w:ascii="Arial" w:eastAsia="Times New Roman" w:hAnsi="Arial" w:cs="Arial"/>
          <w:sz w:val="20"/>
          <w:szCs w:val="20"/>
          <w:lang w:eastAsia="tr-TR"/>
        </w:rPr>
      </w:pPr>
      <w:r w:rsidRPr="002C7002">
        <w:rPr>
          <w:rFonts w:ascii="Arial" w:eastAsia="Times New Roman" w:hAnsi="Arial" w:cs="Arial"/>
          <w:b/>
          <w:bCs/>
          <w:sz w:val="20"/>
          <w:szCs w:val="20"/>
          <w:lang w:eastAsia="tr-TR"/>
        </w:rPr>
        <w:t>MADDE 5 – BANKA HESABI</w:t>
      </w:r>
    </w:p>
    <w:p w14:paraId="31FD7669" w14:textId="7DE72DE9" w:rsidR="00CC5EE5" w:rsidRPr="002C7002" w:rsidRDefault="00CC5EE5" w:rsidP="00CC5EE5">
      <w:pPr>
        <w:spacing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Ödemeler öğrencinin aşağıda belirtilen banka hesabına yapılır:</w:t>
      </w:r>
    </w:p>
    <w:p w14:paraId="43941D84" w14:textId="2798A320" w:rsidR="00407560" w:rsidRPr="002C7002" w:rsidRDefault="00EE31A3" w:rsidP="00EE31A3">
      <w:pPr>
        <w:spacing w:after="0" w:line="240" w:lineRule="auto"/>
        <w:rPr>
          <w:rFonts w:ascii="Arial" w:eastAsia="Times New Roman" w:hAnsi="Arial" w:cs="Arial"/>
          <w:sz w:val="20"/>
          <w:szCs w:val="20"/>
          <w:lang w:eastAsia="tr-TR"/>
        </w:rPr>
      </w:pPr>
      <w:r w:rsidRPr="002C7002">
        <w:rPr>
          <w:rFonts w:ascii="Arial" w:eastAsia="Times New Roman" w:hAnsi="Arial" w:cs="Arial"/>
          <w:sz w:val="20"/>
          <w:szCs w:val="20"/>
          <w:lang w:eastAsia="tr-TR"/>
        </w:rPr>
        <w:br/>
      </w:r>
      <w:r w:rsidR="00407560" w:rsidRPr="002C7002">
        <w:rPr>
          <w:rFonts w:ascii="Arial" w:eastAsia="Times New Roman" w:hAnsi="Arial" w:cs="Arial"/>
          <w:sz w:val="20"/>
          <w:szCs w:val="20"/>
          <w:lang w:eastAsia="tr-TR"/>
        </w:rPr>
        <w:t> </w:t>
      </w:r>
    </w:p>
    <w:tbl>
      <w:tblPr>
        <w:tblW w:w="1006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9"/>
        <w:gridCol w:w="6906"/>
      </w:tblGrid>
      <w:tr w:rsidR="00407560" w:rsidRPr="002C7002" w14:paraId="31EB4C4D" w14:textId="77777777" w:rsidTr="001A5C31">
        <w:trPr>
          <w:trHeight w:val="300"/>
        </w:trPr>
        <w:tc>
          <w:tcPr>
            <w:tcW w:w="3159"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243D19A3" w14:textId="77777777" w:rsidR="00407560" w:rsidRPr="00EE07AF" w:rsidRDefault="00407560" w:rsidP="00407560">
            <w:pPr>
              <w:spacing w:after="0" w:line="240" w:lineRule="auto"/>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Banka adı</w:t>
            </w:r>
          </w:p>
        </w:tc>
        <w:tc>
          <w:tcPr>
            <w:tcW w:w="6906" w:type="dxa"/>
            <w:tcBorders>
              <w:top w:val="single" w:sz="6" w:space="0" w:color="000000"/>
              <w:left w:val="nil"/>
              <w:bottom w:val="single" w:sz="6" w:space="0" w:color="000000"/>
              <w:right w:val="single" w:sz="6" w:space="0" w:color="000000"/>
            </w:tcBorders>
            <w:shd w:val="clear" w:color="auto" w:fill="auto"/>
            <w:noWrap/>
            <w:vAlign w:val="bottom"/>
            <w:hideMark/>
          </w:tcPr>
          <w:p w14:paraId="570D3D08" w14:textId="77777777" w:rsidR="00407560" w:rsidRPr="002C7002" w:rsidRDefault="00407560" w:rsidP="00407560">
            <w:pPr>
              <w:spacing w:after="0" w:line="240" w:lineRule="auto"/>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r w:rsidR="00407560" w:rsidRPr="002C7002" w14:paraId="32E9CD5D" w14:textId="77777777" w:rsidTr="001A5C31">
        <w:trPr>
          <w:trHeight w:val="300"/>
        </w:trPr>
        <w:tc>
          <w:tcPr>
            <w:tcW w:w="3159" w:type="dxa"/>
            <w:tcBorders>
              <w:top w:val="nil"/>
              <w:left w:val="single" w:sz="6" w:space="0" w:color="000000"/>
              <w:bottom w:val="single" w:sz="6" w:space="0" w:color="000000"/>
              <w:right w:val="single" w:sz="6" w:space="0" w:color="000000"/>
            </w:tcBorders>
            <w:shd w:val="clear" w:color="auto" w:fill="auto"/>
            <w:noWrap/>
            <w:vAlign w:val="bottom"/>
            <w:hideMark/>
          </w:tcPr>
          <w:p w14:paraId="2ADAEB22" w14:textId="77777777" w:rsidR="00407560" w:rsidRPr="00EE07AF" w:rsidRDefault="00407560" w:rsidP="00407560">
            <w:pPr>
              <w:spacing w:after="0" w:line="240" w:lineRule="auto"/>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Banka şubesi</w:t>
            </w:r>
          </w:p>
        </w:tc>
        <w:tc>
          <w:tcPr>
            <w:tcW w:w="6906" w:type="dxa"/>
            <w:tcBorders>
              <w:top w:val="nil"/>
              <w:left w:val="nil"/>
              <w:bottom w:val="single" w:sz="6" w:space="0" w:color="000000"/>
              <w:right w:val="single" w:sz="6" w:space="0" w:color="000000"/>
            </w:tcBorders>
            <w:shd w:val="clear" w:color="auto" w:fill="auto"/>
            <w:noWrap/>
            <w:vAlign w:val="bottom"/>
            <w:hideMark/>
          </w:tcPr>
          <w:p w14:paraId="2B7B43EE" w14:textId="77777777" w:rsidR="00407560" w:rsidRPr="002C7002" w:rsidRDefault="00407560" w:rsidP="00407560">
            <w:pPr>
              <w:spacing w:after="0" w:line="240" w:lineRule="auto"/>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r w:rsidR="00407560" w:rsidRPr="002C7002" w14:paraId="7F176663" w14:textId="77777777" w:rsidTr="001A5C31">
        <w:trPr>
          <w:trHeight w:val="300"/>
        </w:trPr>
        <w:tc>
          <w:tcPr>
            <w:tcW w:w="3159" w:type="dxa"/>
            <w:tcBorders>
              <w:top w:val="nil"/>
              <w:left w:val="single" w:sz="6" w:space="0" w:color="000000"/>
              <w:bottom w:val="single" w:sz="6" w:space="0" w:color="000000"/>
              <w:right w:val="single" w:sz="6" w:space="0" w:color="000000"/>
            </w:tcBorders>
            <w:shd w:val="clear" w:color="auto" w:fill="auto"/>
            <w:noWrap/>
            <w:vAlign w:val="bottom"/>
            <w:hideMark/>
          </w:tcPr>
          <w:p w14:paraId="4E7842B3" w14:textId="77777777" w:rsidR="00407560" w:rsidRPr="00EE07AF" w:rsidRDefault="00407560" w:rsidP="00407560">
            <w:pPr>
              <w:spacing w:after="0" w:line="240" w:lineRule="auto"/>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Hesap sahibinin adı</w:t>
            </w:r>
          </w:p>
        </w:tc>
        <w:tc>
          <w:tcPr>
            <w:tcW w:w="6906" w:type="dxa"/>
            <w:tcBorders>
              <w:top w:val="nil"/>
              <w:left w:val="nil"/>
              <w:bottom w:val="single" w:sz="6" w:space="0" w:color="000000"/>
              <w:right w:val="single" w:sz="6" w:space="0" w:color="000000"/>
            </w:tcBorders>
            <w:shd w:val="clear" w:color="auto" w:fill="auto"/>
            <w:noWrap/>
            <w:vAlign w:val="bottom"/>
            <w:hideMark/>
          </w:tcPr>
          <w:p w14:paraId="76A3A5AA" w14:textId="77777777" w:rsidR="00407560" w:rsidRPr="002C7002" w:rsidRDefault="00407560" w:rsidP="00407560">
            <w:pPr>
              <w:spacing w:after="0" w:line="240" w:lineRule="auto"/>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r w:rsidR="00407560" w:rsidRPr="002C7002" w14:paraId="615519B0" w14:textId="77777777" w:rsidTr="001A5C31">
        <w:trPr>
          <w:trHeight w:val="617"/>
        </w:trPr>
        <w:tc>
          <w:tcPr>
            <w:tcW w:w="3159" w:type="dxa"/>
            <w:tcBorders>
              <w:top w:val="nil"/>
              <w:left w:val="single" w:sz="6" w:space="0" w:color="000000"/>
              <w:bottom w:val="single" w:sz="6" w:space="0" w:color="000000"/>
              <w:right w:val="single" w:sz="6" w:space="0" w:color="000000"/>
            </w:tcBorders>
            <w:shd w:val="clear" w:color="auto" w:fill="auto"/>
            <w:noWrap/>
            <w:vAlign w:val="center"/>
            <w:hideMark/>
          </w:tcPr>
          <w:p w14:paraId="3FBFD914" w14:textId="77777777" w:rsidR="00407560" w:rsidRPr="00EE07AF" w:rsidRDefault="00407560" w:rsidP="00407560">
            <w:pPr>
              <w:spacing w:after="0" w:line="240" w:lineRule="auto"/>
              <w:jc w:val="both"/>
              <w:rPr>
                <w:rFonts w:ascii="Arial" w:eastAsia="Times New Roman" w:hAnsi="Arial" w:cs="Arial"/>
                <w:b/>
                <w:bCs/>
                <w:color w:val="000000"/>
                <w:sz w:val="20"/>
                <w:szCs w:val="20"/>
                <w:lang w:eastAsia="tr-TR"/>
              </w:rPr>
            </w:pPr>
            <w:r w:rsidRPr="00EE07AF">
              <w:rPr>
                <w:rFonts w:ascii="Arial" w:eastAsia="Times New Roman" w:hAnsi="Arial" w:cs="Arial"/>
                <w:b/>
                <w:bCs/>
                <w:color w:val="000000"/>
                <w:sz w:val="20"/>
                <w:szCs w:val="20"/>
                <w:lang w:eastAsia="tr-TR"/>
              </w:rPr>
              <w:t>Tam hesap numarası (Şube Kodu-Hesap Numarası)</w:t>
            </w:r>
          </w:p>
        </w:tc>
        <w:tc>
          <w:tcPr>
            <w:tcW w:w="6906" w:type="dxa"/>
            <w:tcBorders>
              <w:top w:val="nil"/>
              <w:left w:val="nil"/>
              <w:bottom w:val="single" w:sz="6" w:space="0" w:color="000000"/>
              <w:right w:val="single" w:sz="6" w:space="0" w:color="000000"/>
            </w:tcBorders>
            <w:shd w:val="clear" w:color="auto" w:fill="auto"/>
            <w:noWrap/>
            <w:vAlign w:val="bottom"/>
            <w:hideMark/>
          </w:tcPr>
          <w:p w14:paraId="3DF7AA82" w14:textId="77777777" w:rsidR="00407560" w:rsidRPr="002C7002" w:rsidRDefault="00407560" w:rsidP="00407560">
            <w:pPr>
              <w:spacing w:after="0" w:line="240" w:lineRule="auto"/>
              <w:rPr>
                <w:rFonts w:ascii="Arial" w:eastAsia="Times New Roman" w:hAnsi="Arial" w:cs="Arial"/>
                <w:color w:val="000000"/>
                <w:sz w:val="20"/>
                <w:szCs w:val="20"/>
                <w:lang w:eastAsia="tr-TR"/>
              </w:rPr>
            </w:pPr>
            <w:r w:rsidRPr="002C7002">
              <w:rPr>
                <w:rFonts w:ascii="Arial" w:eastAsia="Times New Roman" w:hAnsi="Arial" w:cs="Arial"/>
                <w:color w:val="000000"/>
                <w:sz w:val="20"/>
                <w:szCs w:val="20"/>
                <w:lang w:eastAsia="tr-TR"/>
              </w:rPr>
              <w:t> </w:t>
            </w:r>
          </w:p>
        </w:tc>
      </w:tr>
    </w:tbl>
    <w:p w14:paraId="18C75453" w14:textId="77777777" w:rsidR="00407560" w:rsidRPr="002C7002" w:rsidRDefault="00407560" w:rsidP="00407560">
      <w:pPr>
        <w:spacing w:before="100" w:beforeAutospacing="1"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b/>
          <w:bCs/>
          <w:sz w:val="20"/>
          <w:szCs w:val="20"/>
          <w:lang w:eastAsia="tr-TR"/>
        </w:rPr>
        <w:t>  İMZALAR</w:t>
      </w:r>
    </w:p>
    <w:p w14:paraId="31FAB065" w14:textId="1DD766D2" w:rsidR="00407560" w:rsidRPr="002C7002" w:rsidRDefault="00407560" w:rsidP="00407560">
      <w:pPr>
        <w:spacing w:before="100" w:beforeAutospacing="1"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Yararlanıcı</w:t>
      </w:r>
      <w:r w:rsidR="0061462F">
        <w:rPr>
          <w:rFonts w:ascii="Arial" w:eastAsia="Times New Roman" w:hAnsi="Arial" w:cs="Arial"/>
          <w:sz w:val="20"/>
          <w:szCs w:val="20"/>
          <w:lang w:eastAsia="tr-TR"/>
        </w:rPr>
        <w:t>:</w:t>
      </w:r>
      <w:r w:rsidRPr="002C7002">
        <w:rPr>
          <w:rFonts w:ascii="Arial" w:eastAsia="Times New Roman" w:hAnsi="Arial" w:cs="Arial"/>
          <w:sz w:val="20"/>
          <w:szCs w:val="20"/>
          <w:lang w:eastAsia="tr-TR"/>
        </w:rPr>
        <w:t xml:space="preserve">                                                                               Kurum</w:t>
      </w:r>
      <w:r w:rsidR="0061462F">
        <w:rPr>
          <w:rFonts w:ascii="Arial" w:eastAsia="Times New Roman" w:hAnsi="Arial" w:cs="Arial"/>
          <w:sz w:val="20"/>
          <w:szCs w:val="20"/>
          <w:lang w:eastAsia="tr-TR"/>
        </w:rPr>
        <w:t>:</w:t>
      </w:r>
      <w:r w:rsidRPr="002C7002">
        <w:rPr>
          <w:rFonts w:ascii="Arial" w:eastAsia="Times New Roman" w:hAnsi="Arial" w:cs="Arial"/>
          <w:sz w:val="20"/>
          <w:szCs w:val="20"/>
          <w:lang w:eastAsia="tr-TR"/>
        </w:rPr>
        <w:t> </w:t>
      </w:r>
    </w:p>
    <w:p w14:paraId="794DEE07" w14:textId="3496D1A6" w:rsidR="00407560" w:rsidRPr="002C7002" w:rsidRDefault="00407560" w:rsidP="00407560">
      <w:pPr>
        <w:spacing w:before="100" w:beforeAutospacing="1"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w:t>
      </w:r>
      <w:r w:rsidR="0061462F">
        <w:rPr>
          <w:rFonts w:ascii="Arial" w:eastAsia="Times New Roman" w:hAnsi="Arial" w:cs="Arial"/>
          <w:sz w:val="20"/>
          <w:szCs w:val="20"/>
          <w:lang w:eastAsia="tr-TR"/>
        </w:rPr>
        <w:t>………….</w:t>
      </w:r>
      <w:r w:rsidRPr="002C7002">
        <w:rPr>
          <w:rFonts w:ascii="Arial" w:eastAsia="Times New Roman" w:hAnsi="Arial" w:cs="Arial"/>
          <w:sz w:val="20"/>
          <w:szCs w:val="20"/>
          <w:lang w:eastAsia="tr-TR"/>
        </w:rPr>
        <w:t>                                                                ………………</w:t>
      </w:r>
      <w:r w:rsidR="0061462F">
        <w:rPr>
          <w:rFonts w:ascii="Arial" w:eastAsia="Times New Roman" w:hAnsi="Arial" w:cs="Arial"/>
          <w:sz w:val="20"/>
          <w:szCs w:val="20"/>
          <w:lang w:eastAsia="tr-TR"/>
        </w:rPr>
        <w:t>……….</w:t>
      </w:r>
    </w:p>
    <w:p w14:paraId="3DB16C7E" w14:textId="77777777" w:rsidR="00407560" w:rsidRPr="002C7002" w:rsidRDefault="00407560" w:rsidP="00407560">
      <w:pPr>
        <w:spacing w:before="100" w:beforeAutospacing="1"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İmza:                                                                                        İmza:</w:t>
      </w:r>
    </w:p>
    <w:p w14:paraId="5A9BF19E" w14:textId="77777777" w:rsidR="00407560" w:rsidRPr="002C7002" w:rsidRDefault="00407560" w:rsidP="00407560">
      <w:pPr>
        <w:spacing w:before="100" w:beforeAutospacing="1"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 </w:t>
      </w:r>
    </w:p>
    <w:p w14:paraId="2B911E0E" w14:textId="77777777" w:rsidR="00407560" w:rsidRPr="002C7002" w:rsidRDefault="00407560" w:rsidP="00407560">
      <w:pPr>
        <w:spacing w:before="100" w:beforeAutospacing="1"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Yer: ………………….                                                              Yer: ………………….</w:t>
      </w:r>
    </w:p>
    <w:p w14:paraId="793AC8E3" w14:textId="77777777" w:rsidR="00407560" w:rsidRPr="002C7002" w:rsidRDefault="00407560" w:rsidP="00407560">
      <w:pPr>
        <w:spacing w:before="100" w:beforeAutospacing="1" w:after="100" w:afterAutospacing="1" w:line="240" w:lineRule="auto"/>
        <w:jc w:val="both"/>
        <w:rPr>
          <w:rFonts w:ascii="Arial" w:eastAsia="Times New Roman" w:hAnsi="Arial" w:cs="Arial"/>
          <w:sz w:val="20"/>
          <w:szCs w:val="20"/>
          <w:lang w:eastAsia="tr-TR"/>
        </w:rPr>
      </w:pPr>
      <w:r w:rsidRPr="002C7002">
        <w:rPr>
          <w:rFonts w:ascii="Arial" w:eastAsia="Times New Roman" w:hAnsi="Arial" w:cs="Arial"/>
          <w:sz w:val="20"/>
          <w:szCs w:val="20"/>
          <w:lang w:eastAsia="tr-TR"/>
        </w:rPr>
        <w:t> </w:t>
      </w:r>
    </w:p>
    <w:p w14:paraId="321E027C" w14:textId="22A692FD" w:rsidR="00772CBB" w:rsidRPr="002C7002" w:rsidRDefault="00407560" w:rsidP="00407560">
      <w:pPr>
        <w:shd w:val="clear" w:color="auto" w:fill="FFFFFF"/>
        <w:spacing w:after="0" w:line="240" w:lineRule="auto"/>
        <w:rPr>
          <w:rFonts w:ascii="Arial" w:eastAsia="Times New Roman" w:hAnsi="Arial" w:cs="Arial"/>
          <w:color w:val="333333"/>
          <w:sz w:val="20"/>
          <w:szCs w:val="20"/>
          <w:lang w:eastAsia="tr-TR"/>
        </w:rPr>
      </w:pPr>
      <w:r w:rsidRPr="002C7002">
        <w:rPr>
          <w:rFonts w:ascii="Arial" w:eastAsia="Times New Roman" w:hAnsi="Arial" w:cs="Arial"/>
          <w:color w:val="333333"/>
          <w:sz w:val="20"/>
          <w:szCs w:val="20"/>
          <w:shd w:val="clear" w:color="auto" w:fill="FFFFFF"/>
          <w:lang w:eastAsia="tr-TR"/>
        </w:rPr>
        <w:t>Tarih: ……/……/……                                                       </w:t>
      </w:r>
    </w:p>
    <w:p w14:paraId="7C3E1318" w14:textId="77777777" w:rsidR="00772CBB" w:rsidRPr="002C7002" w:rsidRDefault="00772CBB" w:rsidP="005A2E7A">
      <w:pPr>
        <w:shd w:val="clear" w:color="auto" w:fill="FFFFFF"/>
        <w:spacing w:after="0" w:line="240" w:lineRule="auto"/>
        <w:rPr>
          <w:rFonts w:ascii="Arial" w:eastAsia="Times New Roman" w:hAnsi="Arial" w:cs="Arial"/>
          <w:color w:val="333333"/>
          <w:sz w:val="20"/>
          <w:szCs w:val="20"/>
          <w:lang w:eastAsia="tr-TR"/>
        </w:rPr>
      </w:pPr>
    </w:p>
    <w:sectPr w:rsidR="00772CBB" w:rsidRPr="002C7002" w:rsidSect="002C7002">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B185" w14:textId="77777777" w:rsidR="00233544" w:rsidRDefault="00233544" w:rsidP="00CD5885">
      <w:pPr>
        <w:spacing w:after="0" w:line="240" w:lineRule="auto"/>
      </w:pPr>
      <w:r>
        <w:separator/>
      </w:r>
    </w:p>
  </w:endnote>
  <w:endnote w:type="continuationSeparator" w:id="0">
    <w:p w14:paraId="1352D08F" w14:textId="77777777" w:rsidR="00233544" w:rsidRDefault="00233544" w:rsidP="00CD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94F3" w14:textId="77777777" w:rsidR="005075CD" w:rsidRDefault="005075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9F6E" w14:textId="77777777" w:rsidR="005075CD" w:rsidRDefault="005075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F713" w14:textId="77777777" w:rsidR="005075CD" w:rsidRDefault="005075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9753" w14:textId="77777777" w:rsidR="00233544" w:rsidRDefault="00233544" w:rsidP="00CD5885">
      <w:pPr>
        <w:spacing w:after="0" w:line="240" w:lineRule="auto"/>
      </w:pPr>
      <w:r>
        <w:separator/>
      </w:r>
    </w:p>
  </w:footnote>
  <w:footnote w:type="continuationSeparator" w:id="0">
    <w:p w14:paraId="3B30D7E3" w14:textId="77777777" w:rsidR="00233544" w:rsidRDefault="00233544" w:rsidP="00CD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D63C" w14:textId="77777777" w:rsidR="005075CD" w:rsidRDefault="005075C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2A14" w14:textId="77777777" w:rsidR="002C7002" w:rsidRDefault="002C7002" w:rsidP="002C7002">
    <w:pPr>
      <w:pStyle w:val="stBilgi"/>
    </w:pPr>
    <w:r>
      <w:rPr>
        <w:noProof/>
        <w:lang w:val="en-US"/>
      </w:rPr>
      <mc:AlternateContent>
        <mc:Choice Requires="wps">
          <w:drawing>
            <wp:anchor distT="0" distB="0" distL="114300" distR="114300" simplePos="0" relativeHeight="251660288" behindDoc="0" locked="0" layoutInCell="1" allowOverlap="1" wp14:anchorId="22552B71" wp14:editId="4A72B943">
              <wp:simplePos x="0" y="0"/>
              <wp:positionH relativeFrom="page">
                <wp:posOffset>460210</wp:posOffset>
              </wp:positionH>
              <wp:positionV relativeFrom="paragraph">
                <wp:posOffset>-406700</wp:posOffset>
              </wp:positionV>
              <wp:extent cx="6429911" cy="261257"/>
              <wp:effectExtent l="228600" t="0" r="28575" b="24765"/>
              <wp:wrapNone/>
              <wp:docPr id="9"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911" cy="261257"/>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2FA86C0" w14:textId="77777777" w:rsidR="002C7002" w:rsidRDefault="002C7002" w:rsidP="002C7002">
                          <w:pPr>
                            <w:pStyle w:val="Balk1"/>
                            <w:ind w:left="-142" w:right="-219"/>
                            <w:jc w:val="center"/>
                            <w:rPr>
                              <w:rFonts w:ascii="Arial" w:hAnsi="Arial" w:cs="Arial"/>
                              <w:i/>
                              <w:iCs/>
                              <w:color w:val="FF0000"/>
                              <w:sz w:val="18"/>
                              <w:szCs w:val="18"/>
                              <w:u w:val="single"/>
                            </w:rPr>
                          </w:pPr>
                          <w:r w:rsidRPr="009041C5">
                            <w:rPr>
                              <w:rFonts w:ascii="Arial" w:hAnsi="Arial" w:cs="Arial"/>
                              <w:i/>
                              <w:iCs/>
                              <w:sz w:val="18"/>
                              <w:szCs w:val="18"/>
                              <w:u w:val="single"/>
                            </w:rPr>
                            <w:t>Üzerinde doküman numarası bulunmayan dokümanlar kontrolsüz dokümandır.</w:t>
                          </w:r>
                        </w:p>
                        <w:p w14:paraId="40105ADA" w14:textId="77777777" w:rsidR="002C7002" w:rsidRDefault="002C7002" w:rsidP="002C7002">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52B71" id="Dikdörtgen: Köşeleri Yuvarlatılmış 1" o:spid="_x0000_s1026" style="position:absolute;margin-left:36.25pt;margin-top:-32pt;width:506.3pt;height:2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">
              <v:shadow on="t" type="perspective" opacity=".5" origin=",.5" offset="0,0" matrix=",56756f,,.5"/>
              <v:textbox>
                <w:txbxContent>
                  <w:p w14:paraId="62FA86C0" w14:textId="77777777" w:rsidR="002C7002" w:rsidRDefault="002C7002" w:rsidP="002C7002">
                    <w:pPr>
                      <w:pStyle w:val="Balk1"/>
                      <w:ind w:left="-142" w:right="-219"/>
                      <w:jc w:val="center"/>
                      <w:rPr>
                        <w:rFonts w:ascii="Arial" w:hAnsi="Arial" w:cs="Arial"/>
                        <w:i/>
                        <w:iCs/>
                        <w:color w:val="FF0000"/>
                        <w:sz w:val="18"/>
                        <w:szCs w:val="18"/>
                        <w:u w:val="single"/>
                      </w:rPr>
                    </w:pPr>
                    <w:r w:rsidRPr="009041C5">
                      <w:rPr>
                        <w:rFonts w:ascii="Arial" w:hAnsi="Arial" w:cs="Arial"/>
                        <w:i/>
                        <w:iCs/>
                        <w:sz w:val="18"/>
                        <w:szCs w:val="18"/>
                        <w:u w:val="single"/>
                      </w:rPr>
                      <w:t>Üzerinde doküman numarası bulunmayan dokümanlar kontrolsüz dokümandır.</w:t>
                    </w:r>
                  </w:p>
                  <w:p w14:paraId="40105ADA" w14:textId="77777777" w:rsidR="002C7002" w:rsidRDefault="002C7002" w:rsidP="002C7002">
                    <w:pPr>
                      <w:jc w:val="center"/>
                      <w:rPr>
                        <w:rFonts w:ascii="Arial" w:hAnsi="Arial" w:cs="Arial"/>
                        <w:i/>
                        <w:iCs/>
                        <w:sz w:val="18"/>
                        <w:szCs w:val="18"/>
                        <w:u w:val="single"/>
                      </w:rPr>
                    </w:pPr>
                  </w:p>
                </w:txbxContent>
              </v:textbox>
              <w10:wrap anchorx="page"/>
            </v:roundrect>
          </w:pict>
        </mc:Fallback>
      </mc:AlternateContent>
    </w:r>
  </w:p>
  <w:p w14:paraId="7334F09E" w14:textId="1EF36731" w:rsidR="00CD5885" w:rsidRDefault="00CD5885">
    <w:pPr>
      <w:pStyle w:val="stBilgi"/>
    </w:pPr>
  </w:p>
  <w:tbl>
    <w:tblPr>
      <w:tblpPr w:leftFromText="141" w:rightFromText="141" w:vertAnchor="page" w:horzAnchor="margin" w:tblpX="70" w:tblpY="946"/>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490"/>
      <w:gridCol w:w="5229"/>
      <w:gridCol w:w="1701"/>
      <w:gridCol w:w="1713"/>
    </w:tblGrid>
    <w:tr w:rsidR="00CD5885" w:rsidRPr="005A2E7A" w14:paraId="70226871" w14:textId="77777777" w:rsidTr="002C7002">
      <w:trPr>
        <w:trHeight w:val="315"/>
      </w:trPr>
      <w:tc>
        <w:tcPr>
          <w:tcW w:w="1490" w:type="dxa"/>
          <w:vMerge w:val="restart"/>
          <w:shd w:val="clear" w:color="auto" w:fill="auto"/>
          <w:noWrap/>
          <w:vAlign w:val="bottom"/>
          <w:hideMark/>
        </w:tcPr>
        <w:p w14:paraId="50FFCC71" w14:textId="77777777" w:rsidR="00CD5885" w:rsidRPr="005A2E7A" w:rsidRDefault="00CD5885" w:rsidP="002C7002">
          <w:pPr>
            <w:spacing w:after="0" w:line="240" w:lineRule="auto"/>
            <w:rPr>
              <w:rFonts w:ascii="Times New Roman" w:eastAsia="Times New Roman" w:hAnsi="Times New Roman" w:cs="Times New Roman"/>
              <w:color w:val="000000"/>
              <w:sz w:val="24"/>
              <w:szCs w:val="24"/>
              <w:lang w:eastAsia="tr-TR"/>
            </w:rPr>
          </w:pPr>
          <w:r w:rsidRPr="005A2E7A">
            <w:rPr>
              <w:rFonts w:ascii="Times New Roman" w:eastAsia="Times New Roman" w:hAnsi="Times New Roman" w:cs="Times New Roman"/>
              <w:noProof/>
              <w:color w:val="000000"/>
              <w:sz w:val="24"/>
              <w:szCs w:val="24"/>
              <w:lang w:eastAsia="tr-TR"/>
            </w:rPr>
            <w:drawing>
              <wp:anchor distT="0" distB="0" distL="114300" distR="114300" simplePos="0" relativeHeight="251657216" behindDoc="0" locked="0" layoutInCell="1" allowOverlap="1" wp14:anchorId="72892839" wp14:editId="12D8F923">
                <wp:simplePos x="0" y="0"/>
                <wp:positionH relativeFrom="column">
                  <wp:posOffset>5080</wp:posOffset>
                </wp:positionH>
                <wp:positionV relativeFrom="paragraph">
                  <wp:posOffset>-562610</wp:posOffset>
                </wp:positionV>
                <wp:extent cx="898525" cy="857250"/>
                <wp:effectExtent l="0" t="0" r="0" b="0"/>
                <wp:wrapNone/>
                <wp:docPr id="1" name="Resim 1">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D236552B-7EA2-42FE-B7FA-D57E11A1FA73}"/>
                            </a:ext>
                          </a:extLst>
                        </pic:cNvPr>
                        <pic:cNvPicPr>
                          <a:picLocks noChangeAspect="1"/>
                        </pic:cNvPicPr>
                      </pic:nvPicPr>
                      <pic:blipFill>
                        <a:blip r:embed="rId1"/>
                        <a:stretch>
                          <a:fillRect/>
                        </a:stretch>
                      </pic:blipFill>
                      <pic:spPr>
                        <a:xfrm>
                          <a:off x="0" y="0"/>
                          <a:ext cx="898525" cy="857250"/>
                        </a:xfrm>
                        <a:prstGeom prst="rect">
                          <a:avLst/>
                        </a:prstGeom>
                      </pic:spPr>
                    </pic:pic>
                  </a:graphicData>
                </a:graphic>
                <wp14:sizeRelH relativeFrom="page">
                  <wp14:pctWidth>0</wp14:pctWidth>
                </wp14:sizeRelH>
                <wp14:sizeRelV relativeFrom="page">
                  <wp14:pctHeight>0</wp14:pctHeight>
                </wp14:sizeRelV>
              </wp:anchor>
            </w:drawing>
          </w:r>
        </w:p>
        <w:p w14:paraId="0052EC63" w14:textId="77777777" w:rsidR="00CD5885" w:rsidRPr="005A2E7A" w:rsidRDefault="00CD5885" w:rsidP="002C7002">
          <w:pPr>
            <w:spacing w:after="0" w:line="240" w:lineRule="auto"/>
            <w:rPr>
              <w:rFonts w:ascii="Times New Roman" w:eastAsia="Times New Roman" w:hAnsi="Times New Roman" w:cs="Times New Roman"/>
              <w:color w:val="000000"/>
              <w:sz w:val="24"/>
              <w:szCs w:val="24"/>
              <w:lang w:eastAsia="tr-TR"/>
            </w:rPr>
          </w:pPr>
        </w:p>
      </w:tc>
      <w:tc>
        <w:tcPr>
          <w:tcW w:w="5229" w:type="dxa"/>
          <w:vMerge w:val="restart"/>
          <w:shd w:val="clear" w:color="auto" w:fill="auto"/>
          <w:noWrap/>
          <w:vAlign w:val="center"/>
          <w:hideMark/>
        </w:tcPr>
        <w:p w14:paraId="08434392" w14:textId="77777777" w:rsidR="00CD5885" w:rsidRPr="00CB7E41" w:rsidRDefault="00CD5885" w:rsidP="002C7002">
          <w:pPr>
            <w:spacing w:after="0" w:line="240" w:lineRule="auto"/>
            <w:jc w:val="center"/>
            <w:rPr>
              <w:rFonts w:ascii="Times New Roman" w:eastAsia="Times New Roman" w:hAnsi="Times New Roman" w:cs="Times New Roman"/>
              <w:b/>
              <w:bCs/>
              <w:sz w:val="28"/>
              <w:szCs w:val="28"/>
              <w:lang w:eastAsia="tr-TR"/>
            </w:rPr>
          </w:pPr>
          <w:r w:rsidRPr="00CB7E41">
            <w:rPr>
              <w:rFonts w:ascii="Times New Roman" w:eastAsia="Times New Roman" w:hAnsi="Times New Roman" w:cs="Times New Roman"/>
              <w:b/>
              <w:bCs/>
              <w:sz w:val="28"/>
              <w:szCs w:val="28"/>
              <w:lang w:eastAsia="tr-TR"/>
            </w:rPr>
            <w:t xml:space="preserve">Osmaniye Korkut Ata Üniversitesi </w:t>
          </w:r>
        </w:p>
        <w:p w14:paraId="1783F4F6" w14:textId="77777777" w:rsidR="00CD5885" w:rsidRPr="005A2E7A" w:rsidRDefault="00CD5885" w:rsidP="002C7002">
          <w:pPr>
            <w:spacing w:after="0" w:line="240" w:lineRule="auto"/>
            <w:jc w:val="center"/>
            <w:rPr>
              <w:rFonts w:ascii="Times New Roman" w:eastAsia="Times New Roman" w:hAnsi="Times New Roman" w:cs="Times New Roman"/>
              <w:sz w:val="26"/>
              <w:szCs w:val="26"/>
              <w:lang w:eastAsia="tr-TR"/>
            </w:rPr>
          </w:pPr>
          <w:r w:rsidRPr="00CB7E41">
            <w:rPr>
              <w:rFonts w:ascii="Times New Roman" w:eastAsia="Times New Roman" w:hAnsi="Times New Roman" w:cs="Times New Roman"/>
              <w:b/>
              <w:bCs/>
              <w:sz w:val="28"/>
              <w:szCs w:val="28"/>
              <w:lang w:eastAsia="tr-TR"/>
            </w:rPr>
            <w:t>Mevlana Öğrenci Yükümlülük Sözleşmesi</w:t>
          </w:r>
        </w:p>
      </w:tc>
      <w:tc>
        <w:tcPr>
          <w:tcW w:w="1701" w:type="dxa"/>
          <w:shd w:val="clear" w:color="auto" w:fill="auto"/>
          <w:noWrap/>
          <w:vAlign w:val="center"/>
          <w:hideMark/>
        </w:tcPr>
        <w:p w14:paraId="3C5936B5" w14:textId="77777777" w:rsidR="00CD5885" w:rsidRPr="00CB7E41" w:rsidRDefault="00CD5885" w:rsidP="002C7002">
          <w:pPr>
            <w:spacing w:after="0" w:line="240" w:lineRule="auto"/>
            <w:rPr>
              <w:rFonts w:ascii="Times New Roman" w:eastAsia="Times New Roman" w:hAnsi="Times New Roman" w:cs="Times New Roman"/>
              <w:bCs/>
              <w:sz w:val="20"/>
              <w:szCs w:val="20"/>
              <w:lang w:eastAsia="tr-TR"/>
            </w:rPr>
          </w:pPr>
          <w:r w:rsidRPr="00CB7E41">
            <w:rPr>
              <w:rFonts w:ascii="Times New Roman" w:eastAsia="Times New Roman" w:hAnsi="Times New Roman" w:cs="Times New Roman"/>
              <w:bCs/>
              <w:sz w:val="20"/>
              <w:szCs w:val="20"/>
              <w:lang w:eastAsia="tr-TR"/>
            </w:rPr>
            <w:t>Doküman No:</w:t>
          </w:r>
        </w:p>
      </w:tc>
      <w:tc>
        <w:tcPr>
          <w:tcW w:w="1645" w:type="dxa"/>
          <w:shd w:val="clear" w:color="auto" w:fill="auto"/>
          <w:noWrap/>
          <w:vAlign w:val="center"/>
          <w:hideMark/>
        </w:tcPr>
        <w:p w14:paraId="459494EF" w14:textId="3968E8E8" w:rsidR="00CD5885" w:rsidRPr="00CB7E41" w:rsidRDefault="00CD5885" w:rsidP="002C7002">
          <w:pPr>
            <w:spacing w:after="0" w:line="240" w:lineRule="auto"/>
            <w:rPr>
              <w:rFonts w:ascii="Times New Roman" w:eastAsia="Times New Roman" w:hAnsi="Times New Roman" w:cs="Times New Roman"/>
              <w:sz w:val="20"/>
              <w:szCs w:val="20"/>
              <w:lang w:eastAsia="tr-TR"/>
            </w:rPr>
          </w:pPr>
          <w:r w:rsidRPr="00CB7E41">
            <w:rPr>
              <w:rFonts w:ascii="Times New Roman" w:eastAsia="Times New Roman" w:hAnsi="Times New Roman" w:cs="Times New Roman"/>
              <w:sz w:val="20"/>
              <w:szCs w:val="20"/>
              <w:lang w:eastAsia="tr-TR"/>
            </w:rPr>
            <w:t>OKU.</w:t>
          </w:r>
          <w:r w:rsidR="00343160">
            <w:rPr>
              <w:rFonts w:ascii="Times New Roman" w:eastAsia="Times New Roman" w:hAnsi="Times New Roman" w:cs="Times New Roman"/>
              <w:sz w:val="20"/>
              <w:szCs w:val="20"/>
              <w:lang w:eastAsia="tr-TR"/>
            </w:rPr>
            <w:t>DIB</w:t>
          </w:r>
          <w:r w:rsidR="005075CD">
            <w:rPr>
              <w:rFonts w:ascii="Times New Roman" w:eastAsia="Times New Roman" w:hAnsi="Times New Roman" w:cs="Times New Roman"/>
              <w:sz w:val="20"/>
              <w:szCs w:val="20"/>
              <w:lang w:eastAsia="tr-TR"/>
            </w:rPr>
            <w:t>.</w:t>
          </w:r>
          <w:r w:rsidRPr="00CB7E41">
            <w:rPr>
              <w:rFonts w:ascii="Times New Roman" w:eastAsia="Times New Roman" w:hAnsi="Times New Roman" w:cs="Times New Roman"/>
              <w:sz w:val="20"/>
              <w:szCs w:val="20"/>
              <w:lang w:eastAsia="tr-TR"/>
            </w:rPr>
            <w:t>FR.00</w:t>
          </w:r>
          <w:r w:rsidR="00343160">
            <w:rPr>
              <w:rFonts w:ascii="Times New Roman" w:eastAsia="Times New Roman" w:hAnsi="Times New Roman" w:cs="Times New Roman"/>
              <w:sz w:val="20"/>
              <w:szCs w:val="20"/>
              <w:lang w:eastAsia="tr-TR"/>
            </w:rPr>
            <w:t>07</w:t>
          </w:r>
        </w:p>
      </w:tc>
    </w:tr>
    <w:tr w:rsidR="00CD5885" w:rsidRPr="005A2E7A" w14:paraId="507B291E" w14:textId="77777777" w:rsidTr="002C7002">
      <w:trPr>
        <w:trHeight w:val="315"/>
      </w:trPr>
      <w:tc>
        <w:tcPr>
          <w:tcW w:w="1490" w:type="dxa"/>
          <w:vMerge/>
          <w:vAlign w:val="center"/>
          <w:hideMark/>
        </w:tcPr>
        <w:p w14:paraId="730DAC29" w14:textId="77777777" w:rsidR="00CD5885" w:rsidRPr="005A2E7A" w:rsidRDefault="00CD5885" w:rsidP="002C7002">
          <w:pPr>
            <w:spacing w:after="0" w:line="240" w:lineRule="auto"/>
            <w:rPr>
              <w:rFonts w:ascii="Times New Roman" w:eastAsia="Times New Roman" w:hAnsi="Times New Roman" w:cs="Times New Roman"/>
              <w:color w:val="000000"/>
              <w:sz w:val="24"/>
              <w:szCs w:val="24"/>
              <w:lang w:eastAsia="tr-TR"/>
            </w:rPr>
          </w:pPr>
        </w:p>
      </w:tc>
      <w:tc>
        <w:tcPr>
          <w:tcW w:w="5229" w:type="dxa"/>
          <w:vMerge/>
          <w:vAlign w:val="center"/>
          <w:hideMark/>
        </w:tcPr>
        <w:p w14:paraId="6E929D7F" w14:textId="77777777" w:rsidR="00CD5885" w:rsidRPr="005A2E7A" w:rsidRDefault="00CD5885" w:rsidP="002C7002">
          <w:pPr>
            <w:spacing w:after="0" w:line="240" w:lineRule="auto"/>
            <w:rPr>
              <w:rFonts w:ascii="Times New Roman" w:eastAsia="Times New Roman" w:hAnsi="Times New Roman" w:cs="Times New Roman"/>
              <w:sz w:val="26"/>
              <w:szCs w:val="26"/>
              <w:lang w:eastAsia="tr-TR"/>
            </w:rPr>
          </w:pPr>
        </w:p>
      </w:tc>
      <w:tc>
        <w:tcPr>
          <w:tcW w:w="1701" w:type="dxa"/>
          <w:shd w:val="clear" w:color="auto" w:fill="auto"/>
          <w:noWrap/>
          <w:vAlign w:val="center"/>
          <w:hideMark/>
        </w:tcPr>
        <w:p w14:paraId="09B1140A" w14:textId="77777777" w:rsidR="00CD5885" w:rsidRPr="00CB7E41" w:rsidRDefault="00CD5885" w:rsidP="002C7002">
          <w:pPr>
            <w:spacing w:after="0" w:line="240" w:lineRule="auto"/>
            <w:rPr>
              <w:rFonts w:ascii="Times New Roman" w:eastAsia="Times New Roman" w:hAnsi="Times New Roman" w:cs="Times New Roman"/>
              <w:bCs/>
              <w:sz w:val="20"/>
              <w:szCs w:val="20"/>
              <w:lang w:eastAsia="tr-TR"/>
            </w:rPr>
          </w:pPr>
          <w:r w:rsidRPr="00CB7E41">
            <w:rPr>
              <w:rFonts w:ascii="Times New Roman" w:eastAsia="Times New Roman" w:hAnsi="Times New Roman" w:cs="Times New Roman"/>
              <w:bCs/>
              <w:sz w:val="20"/>
              <w:szCs w:val="20"/>
              <w:lang w:eastAsia="tr-TR"/>
            </w:rPr>
            <w:t>Yayın Tarihi:</w:t>
          </w:r>
        </w:p>
      </w:tc>
      <w:tc>
        <w:tcPr>
          <w:tcW w:w="1645" w:type="dxa"/>
          <w:shd w:val="clear" w:color="auto" w:fill="auto"/>
          <w:noWrap/>
          <w:vAlign w:val="center"/>
          <w:hideMark/>
        </w:tcPr>
        <w:p w14:paraId="695A83B2" w14:textId="77777777" w:rsidR="00CD5885" w:rsidRPr="00CB7E41" w:rsidRDefault="00CD5885" w:rsidP="002C7002">
          <w:pPr>
            <w:spacing w:after="0" w:line="240" w:lineRule="auto"/>
            <w:rPr>
              <w:rFonts w:ascii="Times New Roman" w:eastAsia="Times New Roman" w:hAnsi="Times New Roman" w:cs="Times New Roman"/>
              <w:sz w:val="20"/>
              <w:szCs w:val="20"/>
              <w:lang w:eastAsia="tr-TR"/>
            </w:rPr>
          </w:pPr>
          <w:r w:rsidRPr="00CB7E41">
            <w:rPr>
              <w:rFonts w:ascii="Times New Roman" w:eastAsia="Times New Roman" w:hAnsi="Times New Roman" w:cs="Times New Roman"/>
              <w:sz w:val="20"/>
              <w:szCs w:val="20"/>
              <w:lang w:eastAsia="tr-TR"/>
            </w:rPr>
            <w:t>25/10/2022</w:t>
          </w:r>
        </w:p>
      </w:tc>
    </w:tr>
    <w:tr w:rsidR="00CD5885" w:rsidRPr="005A2E7A" w14:paraId="6D998413" w14:textId="77777777" w:rsidTr="002C7002">
      <w:trPr>
        <w:trHeight w:val="315"/>
      </w:trPr>
      <w:tc>
        <w:tcPr>
          <w:tcW w:w="1490" w:type="dxa"/>
          <w:vMerge/>
          <w:vAlign w:val="center"/>
          <w:hideMark/>
        </w:tcPr>
        <w:p w14:paraId="1FE53B7E" w14:textId="77777777" w:rsidR="00CD5885" w:rsidRPr="005A2E7A" w:rsidRDefault="00CD5885" w:rsidP="002C7002">
          <w:pPr>
            <w:spacing w:after="0" w:line="240" w:lineRule="auto"/>
            <w:rPr>
              <w:rFonts w:ascii="Times New Roman" w:eastAsia="Times New Roman" w:hAnsi="Times New Roman" w:cs="Times New Roman"/>
              <w:color w:val="000000"/>
              <w:sz w:val="24"/>
              <w:szCs w:val="24"/>
              <w:lang w:eastAsia="tr-TR"/>
            </w:rPr>
          </w:pPr>
        </w:p>
      </w:tc>
      <w:tc>
        <w:tcPr>
          <w:tcW w:w="5229" w:type="dxa"/>
          <w:vMerge/>
          <w:vAlign w:val="center"/>
          <w:hideMark/>
        </w:tcPr>
        <w:p w14:paraId="38281136" w14:textId="77777777" w:rsidR="00CD5885" w:rsidRPr="005A2E7A" w:rsidRDefault="00CD5885" w:rsidP="002C7002">
          <w:pPr>
            <w:spacing w:after="0" w:line="240" w:lineRule="auto"/>
            <w:rPr>
              <w:rFonts w:ascii="Times New Roman" w:eastAsia="Times New Roman" w:hAnsi="Times New Roman" w:cs="Times New Roman"/>
              <w:sz w:val="26"/>
              <w:szCs w:val="26"/>
              <w:lang w:eastAsia="tr-TR"/>
            </w:rPr>
          </w:pPr>
        </w:p>
      </w:tc>
      <w:tc>
        <w:tcPr>
          <w:tcW w:w="1701" w:type="dxa"/>
          <w:shd w:val="clear" w:color="auto" w:fill="auto"/>
          <w:noWrap/>
          <w:vAlign w:val="center"/>
          <w:hideMark/>
        </w:tcPr>
        <w:p w14:paraId="7429268C" w14:textId="77777777" w:rsidR="00CD5885" w:rsidRPr="00CB7E41" w:rsidRDefault="00CD5885" w:rsidP="002C7002">
          <w:pPr>
            <w:spacing w:after="0" w:line="240" w:lineRule="auto"/>
            <w:rPr>
              <w:rFonts w:ascii="Times New Roman" w:eastAsia="Times New Roman" w:hAnsi="Times New Roman" w:cs="Times New Roman"/>
              <w:bCs/>
              <w:sz w:val="20"/>
              <w:szCs w:val="20"/>
              <w:lang w:eastAsia="tr-TR"/>
            </w:rPr>
          </w:pPr>
          <w:r w:rsidRPr="00CB7E41">
            <w:rPr>
              <w:rFonts w:ascii="Times New Roman" w:eastAsia="Times New Roman" w:hAnsi="Times New Roman" w:cs="Times New Roman"/>
              <w:bCs/>
              <w:sz w:val="20"/>
              <w:szCs w:val="20"/>
              <w:lang w:eastAsia="tr-TR"/>
            </w:rPr>
            <w:t>Revizyon Tarihi:</w:t>
          </w:r>
        </w:p>
      </w:tc>
      <w:tc>
        <w:tcPr>
          <w:tcW w:w="1645" w:type="dxa"/>
          <w:shd w:val="clear" w:color="auto" w:fill="auto"/>
          <w:noWrap/>
          <w:vAlign w:val="center"/>
          <w:hideMark/>
        </w:tcPr>
        <w:p w14:paraId="69B8B235" w14:textId="63790BE9" w:rsidR="00CD5885" w:rsidRPr="00CB7E41" w:rsidRDefault="00CB7E41" w:rsidP="002C700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CD5885" w:rsidRPr="00CB7E41">
            <w:rPr>
              <w:rFonts w:ascii="Times New Roman" w:eastAsia="Times New Roman" w:hAnsi="Times New Roman" w:cs="Times New Roman"/>
              <w:sz w:val="20"/>
              <w:szCs w:val="20"/>
              <w:lang w:eastAsia="tr-TR"/>
            </w:rPr>
            <w:t> </w:t>
          </w:r>
        </w:p>
      </w:tc>
    </w:tr>
    <w:tr w:rsidR="00CD5885" w:rsidRPr="005A2E7A" w14:paraId="4B37E1EB" w14:textId="77777777" w:rsidTr="002C7002">
      <w:trPr>
        <w:trHeight w:val="315"/>
      </w:trPr>
      <w:tc>
        <w:tcPr>
          <w:tcW w:w="1490" w:type="dxa"/>
          <w:vMerge/>
          <w:vAlign w:val="center"/>
          <w:hideMark/>
        </w:tcPr>
        <w:p w14:paraId="356CD187" w14:textId="77777777" w:rsidR="00CD5885" w:rsidRPr="005A2E7A" w:rsidRDefault="00CD5885" w:rsidP="002C7002">
          <w:pPr>
            <w:spacing w:after="0" w:line="240" w:lineRule="auto"/>
            <w:rPr>
              <w:rFonts w:ascii="Times New Roman" w:eastAsia="Times New Roman" w:hAnsi="Times New Roman" w:cs="Times New Roman"/>
              <w:color w:val="000000"/>
              <w:sz w:val="24"/>
              <w:szCs w:val="24"/>
              <w:lang w:eastAsia="tr-TR"/>
            </w:rPr>
          </w:pPr>
        </w:p>
      </w:tc>
      <w:tc>
        <w:tcPr>
          <w:tcW w:w="5229" w:type="dxa"/>
          <w:vMerge/>
          <w:vAlign w:val="center"/>
          <w:hideMark/>
        </w:tcPr>
        <w:p w14:paraId="2AAEEF00" w14:textId="77777777" w:rsidR="00CD5885" w:rsidRPr="005A2E7A" w:rsidRDefault="00CD5885" w:rsidP="002C7002">
          <w:pPr>
            <w:spacing w:after="0" w:line="240" w:lineRule="auto"/>
            <w:rPr>
              <w:rFonts w:ascii="Times New Roman" w:eastAsia="Times New Roman" w:hAnsi="Times New Roman" w:cs="Times New Roman"/>
              <w:sz w:val="26"/>
              <w:szCs w:val="26"/>
              <w:lang w:eastAsia="tr-TR"/>
            </w:rPr>
          </w:pPr>
        </w:p>
      </w:tc>
      <w:tc>
        <w:tcPr>
          <w:tcW w:w="1701" w:type="dxa"/>
          <w:shd w:val="clear" w:color="auto" w:fill="auto"/>
          <w:noWrap/>
          <w:vAlign w:val="center"/>
          <w:hideMark/>
        </w:tcPr>
        <w:p w14:paraId="1413AD5E" w14:textId="77777777" w:rsidR="00CD5885" w:rsidRPr="00CB7E41" w:rsidRDefault="00CD5885" w:rsidP="002C7002">
          <w:pPr>
            <w:spacing w:after="0" w:line="240" w:lineRule="auto"/>
            <w:rPr>
              <w:rFonts w:ascii="Times New Roman" w:eastAsia="Times New Roman" w:hAnsi="Times New Roman" w:cs="Times New Roman"/>
              <w:bCs/>
              <w:sz w:val="20"/>
              <w:szCs w:val="20"/>
              <w:lang w:eastAsia="tr-TR"/>
            </w:rPr>
          </w:pPr>
          <w:r w:rsidRPr="00CB7E41">
            <w:rPr>
              <w:rFonts w:ascii="Times New Roman" w:eastAsia="Times New Roman" w:hAnsi="Times New Roman" w:cs="Times New Roman"/>
              <w:bCs/>
              <w:sz w:val="20"/>
              <w:szCs w:val="20"/>
              <w:lang w:eastAsia="tr-TR"/>
            </w:rPr>
            <w:t>Revizyon No:</w:t>
          </w:r>
        </w:p>
      </w:tc>
      <w:tc>
        <w:tcPr>
          <w:tcW w:w="1645" w:type="dxa"/>
          <w:shd w:val="clear" w:color="auto" w:fill="auto"/>
          <w:noWrap/>
          <w:vAlign w:val="center"/>
          <w:hideMark/>
        </w:tcPr>
        <w:p w14:paraId="51EEA4DF" w14:textId="35CACA9A" w:rsidR="00CD5885" w:rsidRPr="00CB7E41" w:rsidRDefault="00CB7E41" w:rsidP="002C700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00</w:t>
          </w:r>
          <w:r w:rsidR="00CD5885" w:rsidRPr="00CB7E41">
            <w:rPr>
              <w:rFonts w:ascii="Times New Roman" w:eastAsia="Times New Roman" w:hAnsi="Times New Roman" w:cs="Times New Roman"/>
              <w:sz w:val="20"/>
              <w:szCs w:val="20"/>
              <w:lang w:eastAsia="tr-TR"/>
            </w:rPr>
            <w:t> </w:t>
          </w:r>
        </w:p>
      </w:tc>
    </w:tr>
    <w:tr w:rsidR="00CD5885" w:rsidRPr="005A2E7A" w14:paraId="79D16E80" w14:textId="77777777" w:rsidTr="002C7002">
      <w:trPr>
        <w:trHeight w:val="315"/>
      </w:trPr>
      <w:tc>
        <w:tcPr>
          <w:tcW w:w="1490" w:type="dxa"/>
          <w:vMerge/>
          <w:vAlign w:val="center"/>
          <w:hideMark/>
        </w:tcPr>
        <w:p w14:paraId="39E2C538" w14:textId="77777777" w:rsidR="00CD5885" w:rsidRPr="005A2E7A" w:rsidRDefault="00CD5885" w:rsidP="002C7002">
          <w:pPr>
            <w:spacing w:after="0" w:line="240" w:lineRule="auto"/>
            <w:rPr>
              <w:rFonts w:ascii="Times New Roman" w:eastAsia="Times New Roman" w:hAnsi="Times New Roman" w:cs="Times New Roman"/>
              <w:color w:val="000000"/>
              <w:sz w:val="24"/>
              <w:szCs w:val="24"/>
              <w:lang w:eastAsia="tr-TR"/>
            </w:rPr>
          </w:pPr>
        </w:p>
      </w:tc>
      <w:tc>
        <w:tcPr>
          <w:tcW w:w="5229" w:type="dxa"/>
          <w:vMerge/>
          <w:vAlign w:val="center"/>
          <w:hideMark/>
        </w:tcPr>
        <w:p w14:paraId="4BB4CECF" w14:textId="77777777" w:rsidR="00CD5885" w:rsidRPr="005A2E7A" w:rsidRDefault="00CD5885" w:rsidP="002C7002">
          <w:pPr>
            <w:spacing w:after="0" w:line="240" w:lineRule="auto"/>
            <w:rPr>
              <w:rFonts w:ascii="Times New Roman" w:eastAsia="Times New Roman" w:hAnsi="Times New Roman" w:cs="Times New Roman"/>
              <w:sz w:val="26"/>
              <w:szCs w:val="26"/>
              <w:lang w:eastAsia="tr-TR"/>
            </w:rPr>
          </w:pPr>
        </w:p>
      </w:tc>
      <w:tc>
        <w:tcPr>
          <w:tcW w:w="1701" w:type="dxa"/>
          <w:shd w:val="clear" w:color="auto" w:fill="auto"/>
          <w:noWrap/>
          <w:vAlign w:val="center"/>
          <w:hideMark/>
        </w:tcPr>
        <w:p w14:paraId="726EB064" w14:textId="77777777" w:rsidR="00CD5885" w:rsidRPr="00CB7E41" w:rsidRDefault="00CD5885" w:rsidP="002C7002">
          <w:pPr>
            <w:spacing w:after="0" w:line="240" w:lineRule="auto"/>
            <w:rPr>
              <w:rFonts w:ascii="Times New Roman" w:eastAsia="Times New Roman" w:hAnsi="Times New Roman" w:cs="Times New Roman"/>
              <w:bCs/>
              <w:sz w:val="20"/>
              <w:szCs w:val="20"/>
              <w:lang w:eastAsia="tr-TR"/>
            </w:rPr>
          </w:pPr>
          <w:r w:rsidRPr="00CB7E41">
            <w:rPr>
              <w:rFonts w:ascii="Times New Roman" w:eastAsia="Times New Roman" w:hAnsi="Times New Roman" w:cs="Times New Roman"/>
              <w:bCs/>
              <w:sz w:val="20"/>
              <w:szCs w:val="20"/>
              <w:lang w:eastAsia="tr-TR"/>
            </w:rPr>
            <w:t>Sayfa:</w:t>
          </w:r>
        </w:p>
      </w:tc>
      <w:tc>
        <w:tcPr>
          <w:tcW w:w="1645" w:type="dxa"/>
          <w:shd w:val="clear" w:color="auto" w:fill="auto"/>
          <w:noWrap/>
          <w:vAlign w:val="center"/>
          <w:hideMark/>
        </w:tcPr>
        <w:p w14:paraId="1B71DA53" w14:textId="0CC9E080" w:rsidR="00CD5885" w:rsidRPr="00CB7E41" w:rsidRDefault="00CD5885" w:rsidP="002C7002">
          <w:pPr>
            <w:spacing w:after="0" w:line="240" w:lineRule="auto"/>
            <w:rPr>
              <w:rFonts w:ascii="Times New Roman" w:eastAsia="Times New Roman" w:hAnsi="Times New Roman" w:cs="Times New Roman"/>
              <w:sz w:val="20"/>
              <w:szCs w:val="20"/>
              <w:lang w:eastAsia="tr-TR"/>
            </w:rPr>
          </w:pPr>
          <w:r w:rsidRPr="00CB7E41">
            <w:rPr>
              <w:rFonts w:ascii="Times New Roman" w:eastAsia="Times New Roman" w:hAnsi="Times New Roman" w:cs="Times New Roman"/>
              <w:sz w:val="20"/>
              <w:szCs w:val="20"/>
              <w:lang w:eastAsia="tr-TR"/>
            </w:rPr>
            <w:fldChar w:fldCharType="begin"/>
          </w:r>
          <w:r w:rsidRPr="00CB7E41">
            <w:rPr>
              <w:rFonts w:ascii="Times New Roman" w:eastAsia="Times New Roman" w:hAnsi="Times New Roman" w:cs="Times New Roman"/>
              <w:sz w:val="20"/>
              <w:szCs w:val="20"/>
              <w:lang w:eastAsia="tr-TR"/>
            </w:rPr>
            <w:instrText>PAGE   \* MERGEFORMAT</w:instrText>
          </w:r>
          <w:r w:rsidRPr="00CB7E41">
            <w:rPr>
              <w:rFonts w:ascii="Times New Roman" w:eastAsia="Times New Roman" w:hAnsi="Times New Roman" w:cs="Times New Roman"/>
              <w:sz w:val="20"/>
              <w:szCs w:val="20"/>
              <w:lang w:eastAsia="tr-TR"/>
            </w:rPr>
            <w:fldChar w:fldCharType="separate"/>
          </w:r>
          <w:r w:rsidR="00CB7E41">
            <w:rPr>
              <w:rFonts w:ascii="Times New Roman" w:eastAsia="Times New Roman" w:hAnsi="Times New Roman" w:cs="Times New Roman"/>
              <w:noProof/>
              <w:sz w:val="20"/>
              <w:szCs w:val="20"/>
              <w:lang w:eastAsia="tr-TR"/>
            </w:rPr>
            <w:t>1</w:t>
          </w:r>
          <w:r w:rsidRPr="00CB7E41">
            <w:rPr>
              <w:rFonts w:ascii="Times New Roman" w:eastAsia="Times New Roman" w:hAnsi="Times New Roman" w:cs="Times New Roman"/>
              <w:sz w:val="20"/>
              <w:szCs w:val="20"/>
              <w:lang w:eastAsia="tr-TR"/>
            </w:rPr>
            <w:fldChar w:fldCharType="end"/>
          </w:r>
          <w:r w:rsidRPr="00CB7E41">
            <w:rPr>
              <w:rFonts w:ascii="Times New Roman" w:eastAsia="Times New Roman" w:hAnsi="Times New Roman" w:cs="Times New Roman"/>
              <w:sz w:val="20"/>
              <w:szCs w:val="20"/>
              <w:lang w:eastAsia="tr-TR"/>
            </w:rPr>
            <w:t>/3</w:t>
          </w:r>
        </w:p>
      </w:tc>
    </w:tr>
  </w:tbl>
  <w:p w14:paraId="7CD878D8" w14:textId="4CF6464A" w:rsidR="00CD5885" w:rsidRDefault="00CD5885">
    <w:pPr>
      <w:pStyle w:val="stBilgi"/>
    </w:pPr>
  </w:p>
  <w:p w14:paraId="1EADB71D" w14:textId="77777777" w:rsidR="00CD5885" w:rsidRDefault="00CD588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71CA" w14:textId="77777777" w:rsidR="005075CD" w:rsidRDefault="005075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E7A"/>
    <w:rsid w:val="000D5FB8"/>
    <w:rsid w:val="001A5C31"/>
    <w:rsid w:val="001C78B3"/>
    <w:rsid w:val="001D30A1"/>
    <w:rsid w:val="001F19C1"/>
    <w:rsid w:val="00233544"/>
    <w:rsid w:val="002663CD"/>
    <w:rsid w:val="002C7002"/>
    <w:rsid w:val="00343160"/>
    <w:rsid w:val="003E035B"/>
    <w:rsid w:val="00407560"/>
    <w:rsid w:val="005075CD"/>
    <w:rsid w:val="005A2E7A"/>
    <w:rsid w:val="005C3644"/>
    <w:rsid w:val="0061367B"/>
    <w:rsid w:val="0061462F"/>
    <w:rsid w:val="006B3EB0"/>
    <w:rsid w:val="00767E0A"/>
    <w:rsid w:val="00772CBB"/>
    <w:rsid w:val="007735BF"/>
    <w:rsid w:val="008A6800"/>
    <w:rsid w:val="009038E8"/>
    <w:rsid w:val="00A951C9"/>
    <w:rsid w:val="00B341D2"/>
    <w:rsid w:val="00BA3619"/>
    <w:rsid w:val="00C04B0C"/>
    <w:rsid w:val="00CB7E41"/>
    <w:rsid w:val="00CC5EE5"/>
    <w:rsid w:val="00CD5885"/>
    <w:rsid w:val="00DA2DE9"/>
    <w:rsid w:val="00DF25DD"/>
    <w:rsid w:val="00EE07AF"/>
    <w:rsid w:val="00EE3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73E26"/>
  <w15:docId w15:val="{160CEB49-9980-42EC-9751-174E5A8A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2C7002"/>
    <w:pPr>
      <w:widowControl w:val="0"/>
      <w:autoSpaceDE w:val="0"/>
      <w:autoSpaceDN w:val="0"/>
      <w:spacing w:after="0" w:line="240" w:lineRule="auto"/>
      <w:ind w:left="691"/>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035B"/>
    <w:rPr>
      <w:rFonts w:ascii="Times New Roman" w:hAnsi="Times New Roman" w:cs="Times New Roman"/>
      <w:sz w:val="24"/>
      <w:szCs w:val="24"/>
    </w:rPr>
  </w:style>
  <w:style w:type="paragraph" w:styleId="stBilgi">
    <w:name w:val="header"/>
    <w:basedOn w:val="Normal"/>
    <w:link w:val="stBilgiChar"/>
    <w:uiPriority w:val="99"/>
    <w:unhideWhenUsed/>
    <w:rsid w:val="00CD58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5885"/>
  </w:style>
  <w:style w:type="paragraph" w:styleId="AltBilgi">
    <w:name w:val="footer"/>
    <w:basedOn w:val="Normal"/>
    <w:link w:val="AltBilgiChar"/>
    <w:uiPriority w:val="99"/>
    <w:unhideWhenUsed/>
    <w:rsid w:val="00CD58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5885"/>
  </w:style>
  <w:style w:type="paragraph" w:styleId="BalonMetni">
    <w:name w:val="Balloon Text"/>
    <w:basedOn w:val="Normal"/>
    <w:link w:val="BalonMetniChar"/>
    <w:uiPriority w:val="99"/>
    <w:semiHidden/>
    <w:unhideWhenUsed/>
    <w:rsid w:val="00CD58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5885"/>
    <w:rPr>
      <w:rFonts w:ascii="Tahoma" w:hAnsi="Tahoma" w:cs="Tahoma"/>
      <w:sz w:val="16"/>
      <w:szCs w:val="16"/>
    </w:rPr>
  </w:style>
  <w:style w:type="character" w:customStyle="1" w:styleId="Balk1Char">
    <w:name w:val="Başlık 1 Char"/>
    <w:basedOn w:val="VarsaylanParagrafYazTipi"/>
    <w:link w:val="Balk1"/>
    <w:uiPriority w:val="9"/>
    <w:rsid w:val="002C700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5060">
      <w:bodyDiv w:val="1"/>
      <w:marLeft w:val="0"/>
      <w:marRight w:val="0"/>
      <w:marTop w:val="0"/>
      <w:marBottom w:val="0"/>
      <w:divBdr>
        <w:top w:val="none" w:sz="0" w:space="0" w:color="auto"/>
        <w:left w:val="none" w:sz="0" w:space="0" w:color="auto"/>
        <w:bottom w:val="none" w:sz="0" w:space="0" w:color="auto"/>
        <w:right w:val="none" w:sz="0" w:space="0" w:color="auto"/>
      </w:divBdr>
    </w:div>
    <w:div w:id="297612843">
      <w:bodyDiv w:val="1"/>
      <w:marLeft w:val="0"/>
      <w:marRight w:val="0"/>
      <w:marTop w:val="0"/>
      <w:marBottom w:val="0"/>
      <w:divBdr>
        <w:top w:val="none" w:sz="0" w:space="0" w:color="auto"/>
        <w:left w:val="none" w:sz="0" w:space="0" w:color="auto"/>
        <w:bottom w:val="none" w:sz="0" w:space="0" w:color="auto"/>
        <w:right w:val="none" w:sz="0" w:space="0" w:color="auto"/>
      </w:divBdr>
    </w:div>
    <w:div w:id="531528491">
      <w:bodyDiv w:val="1"/>
      <w:marLeft w:val="0"/>
      <w:marRight w:val="0"/>
      <w:marTop w:val="0"/>
      <w:marBottom w:val="0"/>
      <w:divBdr>
        <w:top w:val="none" w:sz="0" w:space="0" w:color="auto"/>
        <w:left w:val="none" w:sz="0" w:space="0" w:color="auto"/>
        <w:bottom w:val="none" w:sz="0" w:space="0" w:color="auto"/>
        <w:right w:val="none" w:sz="0" w:space="0" w:color="auto"/>
      </w:divBdr>
      <w:divsChild>
        <w:div w:id="566376819">
          <w:marLeft w:val="0"/>
          <w:marRight w:val="0"/>
          <w:marTop w:val="0"/>
          <w:marBottom w:val="0"/>
          <w:divBdr>
            <w:top w:val="none" w:sz="0" w:space="0" w:color="auto"/>
            <w:left w:val="none" w:sz="0" w:space="0" w:color="auto"/>
            <w:bottom w:val="none" w:sz="0" w:space="0" w:color="auto"/>
            <w:right w:val="none" w:sz="0" w:space="0" w:color="auto"/>
          </w:divBdr>
          <w:divsChild>
            <w:div w:id="1995378997">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539050529">
      <w:bodyDiv w:val="1"/>
      <w:marLeft w:val="0"/>
      <w:marRight w:val="0"/>
      <w:marTop w:val="0"/>
      <w:marBottom w:val="0"/>
      <w:divBdr>
        <w:top w:val="none" w:sz="0" w:space="0" w:color="auto"/>
        <w:left w:val="none" w:sz="0" w:space="0" w:color="auto"/>
        <w:bottom w:val="none" w:sz="0" w:space="0" w:color="auto"/>
        <w:right w:val="none" w:sz="0" w:space="0" w:color="auto"/>
      </w:divBdr>
    </w:div>
    <w:div w:id="1093206238">
      <w:bodyDiv w:val="1"/>
      <w:marLeft w:val="0"/>
      <w:marRight w:val="0"/>
      <w:marTop w:val="0"/>
      <w:marBottom w:val="0"/>
      <w:divBdr>
        <w:top w:val="none" w:sz="0" w:space="0" w:color="auto"/>
        <w:left w:val="none" w:sz="0" w:space="0" w:color="auto"/>
        <w:bottom w:val="none" w:sz="0" w:space="0" w:color="auto"/>
        <w:right w:val="none" w:sz="0" w:space="0" w:color="auto"/>
      </w:divBdr>
      <w:divsChild>
        <w:div w:id="1383091416">
          <w:marLeft w:val="0"/>
          <w:marRight w:val="0"/>
          <w:marTop w:val="0"/>
          <w:marBottom w:val="0"/>
          <w:divBdr>
            <w:top w:val="none" w:sz="0" w:space="0" w:color="auto"/>
            <w:left w:val="none" w:sz="0" w:space="0" w:color="auto"/>
            <w:bottom w:val="none" w:sz="0" w:space="0" w:color="auto"/>
            <w:right w:val="none" w:sz="0" w:space="0" w:color="auto"/>
          </w:divBdr>
          <w:divsChild>
            <w:div w:id="1213805160">
              <w:marLeft w:val="0"/>
              <w:marRight w:val="0"/>
              <w:marTop w:val="0"/>
              <w:marBottom w:val="0"/>
              <w:divBdr>
                <w:top w:val="none" w:sz="0" w:space="0" w:color="auto"/>
                <w:left w:val="none" w:sz="0" w:space="0" w:color="auto"/>
                <w:bottom w:val="single" w:sz="8" w:space="4" w:color="auto"/>
                <w:right w:val="none" w:sz="0" w:space="0" w:color="auto"/>
              </w:divBdr>
            </w:div>
          </w:divsChild>
        </w:div>
      </w:divsChild>
    </w:div>
    <w:div w:id="1114858797">
      <w:bodyDiv w:val="1"/>
      <w:marLeft w:val="0"/>
      <w:marRight w:val="0"/>
      <w:marTop w:val="0"/>
      <w:marBottom w:val="0"/>
      <w:divBdr>
        <w:top w:val="none" w:sz="0" w:space="0" w:color="auto"/>
        <w:left w:val="none" w:sz="0" w:space="0" w:color="auto"/>
        <w:bottom w:val="none" w:sz="0" w:space="0" w:color="auto"/>
        <w:right w:val="none" w:sz="0" w:space="0" w:color="auto"/>
      </w:divBdr>
    </w:div>
    <w:div w:id="2027247593">
      <w:bodyDiv w:val="1"/>
      <w:marLeft w:val="0"/>
      <w:marRight w:val="0"/>
      <w:marTop w:val="0"/>
      <w:marBottom w:val="0"/>
      <w:divBdr>
        <w:top w:val="none" w:sz="0" w:space="0" w:color="auto"/>
        <w:left w:val="none" w:sz="0" w:space="0" w:color="auto"/>
        <w:bottom w:val="none" w:sz="0" w:space="0" w:color="auto"/>
        <w:right w:val="none" w:sz="0" w:space="0" w:color="auto"/>
      </w:divBdr>
      <w:divsChild>
        <w:div w:id="1250238852">
          <w:marLeft w:val="0"/>
          <w:marRight w:val="0"/>
          <w:marTop w:val="0"/>
          <w:marBottom w:val="0"/>
          <w:divBdr>
            <w:top w:val="none" w:sz="0" w:space="0" w:color="auto"/>
            <w:left w:val="none" w:sz="0" w:space="0" w:color="auto"/>
            <w:bottom w:val="none" w:sz="0" w:space="0" w:color="auto"/>
            <w:right w:val="none" w:sz="0" w:space="0" w:color="auto"/>
          </w:divBdr>
          <w:divsChild>
            <w:div w:id="2067214084">
              <w:marLeft w:val="0"/>
              <w:marRight w:val="0"/>
              <w:marTop w:val="0"/>
              <w:marBottom w:val="0"/>
              <w:divBdr>
                <w:top w:val="none" w:sz="0" w:space="0" w:color="auto"/>
                <w:left w:val="none" w:sz="0" w:space="0" w:color="auto"/>
                <w:bottom w:val="single" w:sz="8" w:space="4"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598</Words>
  <Characters>3414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Temizel</dc:creator>
  <cp:keywords/>
  <dc:description/>
  <cp:lastModifiedBy>Mulla Veli ABLAY</cp:lastModifiedBy>
  <cp:revision>23</cp:revision>
  <dcterms:created xsi:type="dcterms:W3CDTF">2022-11-24T07:36:00Z</dcterms:created>
  <dcterms:modified xsi:type="dcterms:W3CDTF">2023-10-19T12:26:00Z</dcterms:modified>
</cp:coreProperties>
</file>